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994F6B"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994F6B">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994F6B">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994F6B">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994F6B">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994F6B">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994F6B">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994F6B">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994F6B">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994F6B">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994F6B">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994F6B">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994F6B">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994F6B">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994F6B">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994F6B">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994F6B">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lastRenderedPageBreak/>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35C96694" w14:textId="77777777" w:rsidR="00715F96" w:rsidRPr="00E74967" w:rsidRDefault="00715F96" w:rsidP="00715F96">
      <w:pPr>
        <w:tabs>
          <w:tab w:val="left" w:leader="underscore" w:pos="9639"/>
        </w:tabs>
        <w:spacing w:after="0" w:line="240" w:lineRule="auto"/>
        <w:jc w:val="both"/>
        <w:rPr>
          <w:rFonts w:cs="Calibri"/>
        </w:rPr>
      </w:pPr>
      <w:r>
        <w:rPr>
          <w:rFonts w:ascii="Arial" w:hAnsi="Arial" w:cs="Arial"/>
          <w:sz w:val="20"/>
          <w:szCs w:val="20"/>
        </w:rPr>
        <w:t>La p</w:t>
      </w:r>
      <w:r w:rsidRPr="00331DD8">
        <w:rPr>
          <w:rFonts w:ascii="Arial" w:hAnsi="Arial" w:cs="Arial"/>
          <w:sz w:val="20"/>
          <w:szCs w:val="20"/>
        </w:rPr>
        <w:t>rincipal actividad del Gobierno Municipal es  gestionar y administrar los recursos necesarios, con la finalidad de garantizar la prestación de bienes y servicios públicos (Servicios de agua potable, drenaje, alcantarillado, tratamiento y disposición de sus aguas residuales; alumbrado público; limpia, recolección, tratamiento y disposición final de residuos; mercado</w:t>
      </w:r>
      <w:r>
        <w:rPr>
          <w:rFonts w:ascii="Arial" w:hAnsi="Arial" w:cs="Arial"/>
          <w:sz w:val="20"/>
          <w:szCs w:val="20"/>
        </w:rPr>
        <w:t>s</w:t>
      </w:r>
      <w:r w:rsidRPr="00331DD8">
        <w:rPr>
          <w:rFonts w:ascii="Arial" w:hAnsi="Arial" w:cs="Arial"/>
          <w:sz w:val="20"/>
          <w:szCs w:val="20"/>
        </w:rPr>
        <w:t xml:space="preserve">; panteones; rastro; calles, parques y jardines </w:t>
      </w:r>
      <w:r>
        <w:rPr>
          <w:rFonts w:ascii="Arial" w:hAnsi="Arial" w:cs="Arial"/>
          <w:sz w:val="20"/>
          <w:szCs w:val="20"/>
        </w:rPr>
        <w:t>así como</w:t>
      </w:r>
      <w:r w:rsidRPr="00331DD8">
        <w:rPr>
          <w:rFonts w:ascii="Arial" w:hAnsi="Arial" w:cs="Arial"/>
          <w:sz w:val="20"/>
          <w:szCs w:val="20"/>
        </w:rPr>
        <w:t xml:space="preserve"> su e</w:t>
      </w:r>
      <w:r>
        <w:rPr>
          <w:rFonts w:ascii="Arial" w:hAnsi="Arial" w:cs="Arial"/>
          <w:sz w:val="20"/>
          <w:szCs w:val="20"/>
        </w:rPr>
        <w:t xml:space="preserve">quipamiento; seguridad pública </w:t>
      </w:r>
      <w:r w:rsidRPr="00331DD8">
        <w:rPr>
          <w:rFonts w:ascii="Arial" w:hAnsi="Arial" w:cs="Arial"/>
          <w:sz w:val="20"/>
          <w:szCs w:val="20"/>
        </w:rPr>
        <w:t xml:space="preserve">y </w:t>
      </w:r>
      <w:r>
        <w:rPr>
          <w:rFonts w:ascii="Arial" w:hAnsi="Arial" w:cs="Arial"/>
          <w:sz w:val="20"/>
          <w:szCs w:val="20"/>
        </w:rPr>
        <w:t>seguridad vial</w:t>
      </w:r>
      <w:r w:rsidRPr="00331DD8">
        <w:rPr>
          <w:rFonts w:ascii="Arial" w:hAnsi="Arial" w:cs="Arial"/>
          <w:sz w:val="20"/>
          <w:szCs w:val="20"/>
        </w:rPr>
        <w:t>)</w:t>
      </w:r>
      <w:r>
        <w:rPr>
          <w:rFonts w:ascii="Arial" w:hAnsi="Arial" w:cs="Arial"/>
          <w:sz w:val="20"/>
          <w:szCs w:val="20"/>
        </w:rPr>
        <w:t xml:space="preserve">, </w:t>
      </w:r>
      <w:r w:rsidRPr="00331DD8">
        <w:rPr>
          <w:rFonts w:ascii="Arial" w:hAnsi="Arial" w:cs="Arial"/>
          <w:sz w:val="20"/>
          <w:szCs w:val="20"/>
        </w:rPr>
        <w:t>para satisfacer las necesidades y  derechos de la población, en los términos que prevén las disposiciones jurídicas que regulan la administración pública municipal.</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1D8000CE" w14:textId="73BAE76F" w:rsidR="00715F96" w:rsidRPr="00A80694" w:rsidRDefault="00715F96" w:rsidP="00715F96">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 xml:space="preserve">, lo único certero es que </w:t>
      </w:r>
      <w:r>
        <w:rPr>
          <w:rFonts w:ascii="Arial" w:hAnsi="Arial" w:cs="Arial"/>
          <w:sz w:val="20"/>
          <w:szCs w:val="20"/>
        </w:rPr>
        <w:t>hay</w:t>
      </w:r>
      <w:r w:rsidRPr="00F46AC6">
        <w:rPr>
          <w:rFonts w:ascii="Arial" w:hAnsi="Arial" w:cs="Arial"/>
          <w:sz w:val="20"/>
          <w:szCs w:val="20"/>
        </w:rPr>
        <w:t xml:space="preserve"> un creciente nivel de incertidumbre. </w:t>
      </w:r>
      <w:r w:rsidRPr="00A80694">
        <w:rPr>
          <w:rFonts w:ascii="Arial" w:hAnsi="Arial" w:cs="Arial"/>
          <w:sz w:val="20"/>
          <w:szCs w:val="20"/>
        </w:rPr>
        <w:t xml:space="preserve">Se </w:t>
      </w:r>
      <w:r w:rsidRPr="00F46AC6">
        <w:rPr>
          <w:rFonts w:ascii="Arial" w:hAnsi="Arial" w:cs="Arial"/>
          <w:sz w:val="20"/>
          <w:szCs w:val="20"/>
        </w:rPr>
        <w:t>espera una desaceleración en el crecimiento económico y un año</w:t>
      </w:r>
      <w:r>
        <w:rPr>
          <w:rFonts w:ascii="Arial" w:hAnsi="Arial" w:cs="Arial"/>
          <w:sz w:val="20"/>
          <w:szCs w:val="20"/>
        </w:rPr>
        <w:t xml:space="preserve"> aun </w:t>
      </w:r>
      <w:r w:rsidRPr="00F46AC6">
        <w:rPr>
          <w:rFonts w:ascii="Arial" w:hAnsi="Arial" w:cs="Arial"/>
          <w:sz w:val="20"/>
          <w:szCs w:val="20"/>
        </w:rPr>
        <w:t>complicado y volátil para los mercados accionarios. Aunque el panorama económico global no es malo, el creciente nivel de incertidumbre y la longevidad del actual ciclo de expansión han llevado a los mercados a descontar una importante desaceleración en el crecimiento para el 20</w:t>
      </w:r>
      <w:r>
        <w:rPr>
          <w:rFonts w:ascii="Arial" w:hAnsi="Arial" w:cs="Arial"/>
          <w:sz w:val="20"/>
          <w:szCs w:val="20"/>
        </w:rPr>
        <w:t>23</w:t>
      </w:r>
      <w:r w:rsidRPr="00F46AC6">
        <w:rPr>
          <w:rFonts w:ascii="Arial" w:hAnsi="Arial" w:cs="Arial"/>
          <w:sz w:val="20"/>
          <w:szCs w:val="20"/>
        </w:rPr>
        <w:t xml:space="preserve"> y un creciente riesgo de recesión para</w:t>
      </w:r>
      <w:r>
        <w:rPr>
          <w:rFonts w:ascii="Arial" w:hAnsi="Arial" w:cs="Arial"/>
          <w:sz w:val="20"/>
          <w:szCs w:val="20"/>
        </w:rPr>
        <w:t xml:space="preserve"> mediados y</w:t>
      </w:r>
      <w:r w:rsidRPr="00F46AC6">
        <w:rPr>
          <w:rFonts w:ascii="Arial" w:hAnsi="Arial" w:cs="Arial"/>
          <w:sz w:val="20"/>
          <w:szCs w:val="20"/>
        </w:rPr>
        <w:t xml:space="preserve"> finales del </w:t>
      </w:r>
      <w:r w:rsidRPr="00A80694">
        <w:rPr>
          <w:rFonts w:ascii="Arial" w:hAnsi="Arial" w:cs="Arial"/>
          <w:sz w:val="20"/>
          <w:szCs w:val="20"/>
        </w:rPr>
        <w:t xml:space="preserve">ejercicio. </w:t>
      </w:r>
    </w:p>
    <w:p w14:paraId="52AB94B5" w14:textId="78B15EC4" w:rsidR="00715F96" w:rsidRDefault="00715F96" w:rsidP="00715F96">
      <w:pPr>
        <w:spacing w:after="160" w:line="259" w:lineRule="auto"/>
        <w:jc w:val="both"/>
        <w:rPr>
          <w:rFonts w:ascii="Arial" w:hAnsi="Arial" w:cs="Arial"/>
          <w:sz w:val="20"/>
          <w:szCs w:val="20"/>
        </w:rPr>
      </w:pPr>
      <w:r>
        <w:rPr>
          <w:rFonts w:ascii="Arial" w:hAnsi="Arial" w:cs="Arial"/>
          <w:sz w:val="20"/>
          <w:szCs w:val="20"/>
        </w:rPr>
        <w:t>Los efectos de la pandemia del 2019, 2020 y 2021 seguirán afectando al ingreso municipal, aunque se espera que en menor proporción al 2023. La recuperación de la economía será paulatina, toda vez que la prioridad seguirá siendo la salud de los dolorenses.</w:t>
      </w:r>
    </w:p>
    <w:p w14:paraId="1B74D499" w14:textId="2999CBE9"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2023</w:t>
      </w:r>
      <w:r w:rsidRPr="00331DD8">
        <w:rPr>
          <w:rFonts w:ascii="Arial" w:hAnsi="Arial" w:cs="Arial"/>
          <w:sz w:val="20"/>
          <w:szCs w:val="20"/>
        </w:rPr>
        <w:t xml:space="preserve"> se enfocan en la austeridad y prudencia en la aplicación del Ingreso-egreso y gen</w:t>
      </w:r>
      <w:r>
        <w:rPr>
          <w:rFonts w:ascii="Arial" w:hAnsi="Arial" w:cs="Arial"/>
          <w:sz w:val="20"/>
          <w:szCs w:val="20"/>
        </w:rPr>
        <w:t>erar confianza a la ciudadanía.</w:t>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4E5ACB3A" w14:textId="77777777"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F2FF489" w14:textId="77777777"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3DC4D9B3" w14:textId="0341F02C" w:rsidR="00715F96" w:rsidRPr="00331DD8" w:rsidRDefault="00715F96" w:rsidP="00715F96">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w:t>
      </w:r>
      <w:r w:rsidR="009938DA" w:rsidRPr="00331DD8">
        <w:rPr>
          <w:rFonts w:ascii="Arial" w:hAnsi="Arial" w:cs="Arial"/>
          <w:sz w:val="20"/>
          <w:szCs w:val="20"/>
        </w:rPr>
        <w:t>mayo</w:t>
      </w:r>
      <w:r w:rsidRPr="00331DD8">
        <w:rPr>
          <w:rFonts w:ascii="Arial" w:hAnsi="Arial" w:cs="Arial"/>
          <w:sz w:val="20"/>
          <w:szCs w:val="20"/>
        </w:rPr>
        <w:t xml:space="preserve"> de 1824, es </w:t>
      </w:r>
      <w:r w:rsidRPr="00331DD8">
        <w:rPr>
          <w:rFonts w:ascii="Arial" w:hAnsi="Arial" w:cs="Arial"/>
          <w:sz w:val="20"/>
          <w:szCs w:val="20"/>
        </w:rPr>
        <w:lastRenderedPageBreak/>
        <w:t xml:space="preserve">ratificada su categoría </w:t>
      </w:r>
      <w:r>
        <w:rPr>
          <w:rFonts w:ascii="Arial" w:hAnsi="Arial" w:cs="Arial"/>
          <w:sz w:val="20"/>
          <w:szCs w:val="20"/>
        </w:rPr>
        <w:t xml:space="preserve">de ciudad, siendo hasta el 6 de junio de 1863 </w:t>
      </w:r>
      <w:r w:rsidR="009938DA">
        <w:rPr>
          <w:rFonts w:ascii="Arial" w:hAnsi="Arial" w:cs="Arial"/>
          <w:sz w:val="20"/>
          <w:szCs w:val="20"/>
        </w:rPr>
        <w:t>que,</w:t>
      </w:r>
      <w:r>
        <w:rPr>
          <w:rFonts w:ascii="Arial" w:hAnsi="Arial" w:cs="Arial"/>
          <w:sz w:val="20"/>
          <w:szCs w:val="20"/>
        </w:rPr>
        <w:t xml:space="preserve"> mediante decreto del C. Presidente Benito Juárez, se eleva de Villa a Ciudad.</w:t>
      </w:r>
    </w:p>
    <w:p w14:paraId="43E08F21" w14:textId="5BE9CEFB" w:rsidR="00715F96" w:rsidRPr="00E74967" w:rsidRDefault="00715F96" w:rsidP="00715F96">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45932019" w14:textId="77C65821" w:rsidR="007D1E76" w:rsidRPr="00E74967" w:rsidRDefault="007D1E76" w:rsidP="00CB41C4">
      <w:pPr>
        <w:tabs>
          <w:tab w:val="left" w:leader="underscore" w:pos="9639"/>
        </w:tabs>
        <w:spacing w:after="0" w:line="240" w:lineRule="auto"/>
        <w:jc w:val="both"/>
        <w:rPr>
          <w:rFonts w:cs="Calibri"/>
        </w:rPr>
      </w:pP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C33E527" w14:textId="77777777" w:rsidR="00715F96" w:rsidRDefault="00715F96" w:rsidP="00715F96">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2DEAE0FC" w14:textId="77777777" w:rsidR="00715F96" w:rsidRDefault="00715F96" w:rsidP="00715F96">
      <w:pPr>
        <w:tabs>
          <w:tab w:val="left" w:leader="underscore" w:pos="9639"/>
        </w:tabs>
        <w:spacing w:after="0" w:line="240" w:lineRule="auto"/>
        <w:jc w:val="both"/>
        <w:rPr>
          <w:rFonts w:cs="Calibri"/>
        </w:rPr>
      </w:pPr>
    </w:p>
    <w:p w14:paraId="26C5F8E4"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13EA1866" w14:textId="77777777" w:rsidR="00715F96" w:rsidRDefault="00715F96" w:rsidP="00715F96">
      <w:pPr>
        <w:spacing w:after="0"/>
        <w:jc w:val="both"/>
        <w:rPr>
          <w:rFonts w:ascii="Arial" w:eastAsia="Times New Roman" w:hAnsi="Arial" w:cs="Arial"/>
          <w:sz w:val="20"/>
          <w:szCs w:val="20"/>
          <w:lang w:eastAsia="es-ES"/>
        </w:rPr>
      </w:pPr>
    </w:p>
    <w:p w14:paraId="16B6C52B"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7CB6BA5D" w14:textId="77777777" w:rsidR="00715F96" w:rsidRDefault="00715F96" w:rsidP="00715F96">
      <w:pPr>
        <w:spacing w:after="0"/>
        <w:jc w:val="both"/>
        <w:rPr>
          <w:rFonts w:ascii="Arial" w:eastAsia="Times New Roman" w:hAnsi="Arial" w:cs="Arial"/>
          <w:b/>
          <w:bCs/>
          <w:sz w:val="20"/>
          <w:szCs w:val="20"/>
          <w:lang w:eastAsia="es-ES"/>
        </w:rPr>
      </w:pPr>
    </w:p>
    <w:p w14:paraId="09188763" w14:textId="77777777" w:rsidR="00715F96" w:rsidRPr="004E0C45" w:rsidRDefault="00715F96" w:rsidP="00715F96">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0D0E8F59" w14:textId="77777777" w:rsidR="00715F96" w:rsidRDefault="00715F96" w:rsidP="00715F96">
      <w:pPr>
        <w:spacing w:after="0"/>
        <w:jc w:val="both"/>
        <w:rPr>
          <w:rFonts w:ascii="Arial" w:eastAsia="Times New Roman" w:hAnsi="Arial" w:cs="Arial"/>
          <w:sz w:val="20"/>
          <w:szCs w:val="20"/>
          <w:lang w:eastAsia="es-ES"/>
        </w:rPr>
      </w:pPr>
    </w:p>
    <w:p w14:paraId="029E0D85" w14:textId="77777777" w:rsidR="00715F96" w:rsidRPr="004E0C45" w:rsidRDefault="00715F96" w:rsidP="00715F9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04796609" w14:textId="77777777" w:rsidR="00715F96" w:rsidRDefault="00715F96" w:rsidP="00715F96">
      <w:pPr>
        <w:spacing w:after="0"/>
        <w:rPr>
          <w:rFonts w:ascii="Arial" w:eastAsia="Times New Roman" w:hAnsi="Arial" w:cs="Arial"/>
          <w:b/>
          <w:bCs/>
          <w:sz w:val="20"/>
          <w:szCs w:val="20"/>
          <w:lang w:eastAsia="es-ES"/>
        </w:rPr>
      </w:pPr>
    </w:p>
    <w:p w14:paraId="404C1C06" w14:textId="77777777" w:rsidR="00715F96" w:rsidRPr="004E0C45" w:rsidRDefault="00715F96" w:rsidP="00715F9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42DBD7DB" w14:textId="77777777" w:rsidR="00715F96" w:rsidRPr="00F56B26" w:rsidRDefault="00715F96" w:rsidP="00715F96">
      <w:pPr>
        <w:spacing w:after="0"/>
        <w:ind w:left="673"/>
        <w:rPr>
          <w:rFonts w:ascii="Arial" w:eastAsia="Times New Roman" w:hAnsi="Arial" w:cs="Arial"/>
          <w:sz w:val="20"/>
          <w:szCs w:val="20"/>
          <w:lang w:eastAsia="es-ES"/>
        </w:rPr>
      </w:pPr>
    </w:p>
    <w:p w14:paraId="06F4B44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74B46805"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4807876B"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63E2FA99"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15B49A8C" w14:textId="77777777" w:rsidR="00715F96" w:rsidRPr="00F85650"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4C99B3F7" w14:textId="77777777" w:rsidR="00715F96" w:rsidRPr="004E0C45" w:rsidRDefault="00715F96" w:rsidP="00715F9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3ACF74F3" w14:textId="13E1101D" w:rsidR="007D1E76" w:rsidRPr="00E74967" w:rsidRDefault="007D1E76" w:rsidP="00CB41C4">
      <w:pPr>
        <w:tabs>
          <w:tab w:val="left" w:leader="underscore" w:pos="9639"/>
        </w:tabs>
        <w:spacing w:after="0" w:line="240" w:lineRule="auto"/>
        <w:jc w:val="both"/>
        <w:rPr>
          <w:rFonts w:cs="Calibri"/>
        </w:rPr>
      </w:pP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FB61CA1" w14:textId="77777777" w:rsidR="00715F96" w:rsidRPr="004E0C45" w:rsidRDefault="00715F96" w:rsidP="00715F96">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25E068D1" w14:textId="7A4121AE" w:rsidR="007D1E76" w:rsidRDefault="007D1E76" w:rsidP="00CB41C4">
      <w:pPr>
        <w:tabs>
          <w:tab w:val="left" w:leader="underscore" w:pos="9639"/>
        </w:tabs>
        <w:spacing w:after="0" w:line="240" w:lineRule="auto"/>
        <w:jc w:val="both"/>
        <w:rPr>
          <w:rFonts w:cs="Calibri"/>
        </w:rPr>
      </w:pP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6AAC64ED" w:rsidR="007D1E76" w:rsidRDefault="007D1E76" w:rsidP="00CB41C4">
      <w:pPr>
        <w:tabs>
          <w:tab w:val="left" w:leader="underscore" w:pos="9639"/>
        </w:tabs>
        <w:spacing w:after="0" w:line="240" w:lineRule="auto"/>
        <w:jc w:val="both"/>
        <w:rPr>
          <w:rFonts w:cs="Calibri"/>
        </w:rPr>
      </w:pPr>
      <w:r w:rsidRPr="00E74967">
        <w:rPr>
          <w:rFonts w:cs="Calibri"/>
          <w:b/>
        </w:rPr>
        <w:t>c)</w:t>
      </w:r>
      <w:r w:rsidR="005658F8">
        <w:rPr>
          <w:rFonts w:cs="Calibri"/>
        </w:rPr>
        <w:t xml:space="preserve"> Ejercicio fiscal</w:t>
      </w:r>
      <w:r w:rsidRPr="00E74967">
        <w:rPr>
          <w:rFonts w:cs="Calibri"/>
        </w:rPr>
        <w:t>.</w:t>
      </w:r>
    </w:p>
    <w:p w14:paraId="16703E54" w14:textId="4FD1FAD5" w:rsidR="007D1E76" w:rsidRDefault="00715F96" w:rsidP="00CB41C4">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lastRenderedPageBreak/>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2023</w:t>
      </w:r>
    </w:p>
    <w:p w14:paraId="5DD8C059" w14:textId="77777777" w:rsidR="00715F96" w:rsidRPr="00E74967" w:rsidRDefault="00715F96" w:rsidP="00CB41C4">
      <w:pPr>
        <w:tabs>
          <w:tab w:val="left" w:leader="underscore" w:pos="9639"/>
        </w:tabs>
        <w:spacing w:after="0" w:line="240" w:lineRule="auto"/>
        <w:jc w:val="both"/>
        <w:rPr>
          <w:rFonts w:cs="Calibri"/>
        </w:rPr>
      </w:pPr>
    </w:p>
    <w:p w14:paraId="6B13C93F" w14:textId="75B1170D"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w:t>
      </w:r>
    </w:p>
    <w:p w14:paraId="19AD8F24" w14:textId="77777777" w:rsidR="005658F8" w:rsidRPr="00E74967" w:rsidRDefault="005658F8" w:rsidP="00CB41C4">
      <w:pPr>
        <w:tabs>
          <w:tab w:val="left" w:leader="underscore" w:pos="9639"/>
        </w:tabs>
        <w:spacing w:after="0" w:line="240" w:lineRule="auto"/>
        <w:jc w:val="both"/>
        <w:rPr>
          <w:rFonts w:cs="Calibri"/>
        </w:rPr>
      </w:pPr>
    </w:p>
    <w:p w14:paraId="3E1A3F04"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"Persona Moral con fines no lucrativos”</w:t>
      </w:r>
    </w:p>
    <w:p w14:paraId="0FF041D7"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0F1A903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091BC09D" w14:textId="77777777" w:rsidR="005658F8" w:rsidRDefault="005658F8" w:rsidP="005658F8">
      <w:pPr>
        <w:spacing w:after="0"/>
        <w:jc w:val="both"/>
        <w:rPr>
          <w:rFonts w:ascii="Arial" w:hAnsi="Arial" w:cs="Arial"/>
          <w:sz w:val="20"/>
          <w:szCs w:val="20"/>
        </w:rPr>
      </w:pPr>
      <w:r w:rsidRPr="00331DD8">
        <w:rPr>
          <w:rFonts w:ascii="Arial" w:hAnsi="Arial" w:cs="Arial"/>
          <w:sz w:val="20"/>
          <w:szCs w:val="20"/>
        </w:rPr>
        <w:t>R. F. C.: MDH 850101 GTA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154B30E5" w14:textId="352C8D2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w:t>
      </w:r>
      <w:r w:rsidR="009938DA">
        <w:rPr>
          <w:rFonts w:cs="Calibri"/>
        </w:rPr>
        <w:t>s</w:t>
      </w:r>
      <w:r>
        <w:rPr>
          <w:rFonts w:cs="Calibri"/>
        </w:rPr>
        <w:t xml:space="preserve"> Morales. Impuesto Sobre la Renta.</w:t>
      </w:r>
    </w:p>
    <w:p w14:paraId="009F74D2"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051558A" w14:textId="77777777" w:rsidR="005658F8"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4B4B39EB" w14:textId="77777777" w:rsidR="005658F8" w:rsidRPr="00B54BBE" w:rsidRDefault="005658F8" w:rsidP="005658F8">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53CF1B98" w:rsidR="007D1E76" w:rsidRDefault="005658F8" w:rsidP="00CB41C4">
      <w:pPr>
        <w:tabs>
          <w:tab w:val="left" w:leader="underscore" w:pos="9639"/>
        </w:tabs>
        <w:spacing w:after="0" w:line="240" w:lineRule="auto"/>
        <w:jc w:val="both"/>
        <w:rPr>
          <w:rFonts w:cs="Calibri"/>
        </w:rPr>
      </w:pPr>
      <w:r>
        <w:rPr>
          <w:noProof/>
          <w:lang w:val="en-US"/>
        </w:rPr>
        <w:drawing>
          <wp:inline distT="0" distB="0" distL="0" distR="0" wp14:anchorId="4B6287F6" wp14:editId="1E06B7DE">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402CD14D" w14:textId="101F17FE" w:rsidR="00CB41C4"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66EAF29B" w14:textId="77777777" w:rsidR="005658F8" w:rsidRPr="00E74967" w:rsidRDefault="005658F8" w:rsidP="005658F8">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265A5200" w14:textId="77777777" w:rsidR="005658F8" w:rsidRDefault="005658F8" w:rsidP="005658F8">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SAP,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170C4ED" w14:textId="77777777" w:rsidR="005658F8" w:rsidRPr="00891CA5" w:rsidRDefault="005658F8" w:rsidP="005658F8">
      <w:pPr>
        <w:spacing w:after="0" w:line="240" w:lineRule="auto"/>
        <w:jc w:val="both"/>
        <w:rPr>
          <w:rFonts w:ascii="Times New Roman" w:hAnsi="Times New Roman"/>
          <w:sz w:val="24"/>
          <w:szCs w:val="24"/>
        </w:rPr>
      </w:pPr>
      <w:r w:rsidRPr="00331DD8">
        <w:rPr>
          <w:rFonts w:ascii="Arial" w:hAnsi="Arial" w:cs="Arial"/>
          <w:sz w:val="20"/>
          <w:szCs w:val="20"/>
        </w:rPr>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7BF5429A" w14:textId="77777777" w:rsidR="005658F8" w:rsidRPr="00891CA5" w:rsidRDefault="005658F8" w:rsidP="005658F8">
      <w:pPr>
        <w:pStyle w:val="Sinespaciado"/>
        <w:rPr>
          <w:u w:val="single"/>
        </w:rPr>
      </w:pPr>
      <w:r w:rsidRPr="00891CA5">
        <w:rPr>
          <w:u w:val="single"/>
        </w:rPr>
        <w:t xml:space="preserve">1) SUSTANCIA ECONOMICA </w:t>
      </w:r>
    </w:p>
    <w:p w14:paraId="0B08FF3E" w14:textId="77777777" w:rsidR="005658F8" w:rsidRPr="00891CA5" w:rsidRDefault="005658F8" w:rsidP="005658F8">
      <w:pPr>
        <w:pStyle w:val="Sinespaciado"/>
        <w:rPr>
          <w:u w:val="single"/>
        </w:rPr>
      </w:pPr>
      <w:r w:rsidRPr="00891CA5">
        <w:rPr>
          <w:u w:val="single"/>
        </w:rPr>
        <w:t xml:space="preserve">2) ENTES PUBLICOS </w:t>
      </w:r>
    </w:p>
    <w:p w14:paraId="73349336" w14:textId="77777777" w:rsidR="005658F8" w:rsidRPr="00891CA5" w:rsidRDefault="005658F8" w:rsidP="005658F8">
      <w:pPr>
        <w:pStyle w:val="Sinespaciado"/>
        <w:rPr>
          <w:u w:val="single"/>
        </w:rPr>
      </w:pPr>
      <w:r w:rsidRPr="00891CA5">
        <w:rPr>
          <w:u w:val="single"/>
        </w:rPr>
        <w:t xml:space="preserve">3) EXISTENCIA PERMANENTE </w:t>
      </w:r>
    </w:p>
    <w:p w14:paraId="43006678" w14:textId="77777777" w:rsidR="005658F8" w:rsidRPr="00891CA5" w:rsidRDefault="005658F8" w:rsidP="005658F8">
      <w:pPr>
        <w:pStyle w:val="Sinespaciado"/>
        <w:rPr>
          <w:u w:val="single"/>
        </w:rPr>
      </w:pPr>
      <w:r w:rsidRPr="00891CA5">
        <w:rPr>
          <w:u w:val="single"/>
        </w:rPr>
        <w:t xml:space="preserve">4) REVELACION SUFICIENTE </w:t>
      </w:r>
    </w:p>
    <w:p w14:paraId="0167DA25" w14:textId="77777777" w:rsidR="005658F8" w:rsidRPr="00891CA5" w:rsidRDefault="005658F8" w:rsidP="005658F8">
      <w:pPr>
        <w:pStyle w:val="Sinespaciado"/>
        <w:rPr>
          <w:u w:val="single"/>
        </w:rPr>
      </w:pPr>
      <w:r w:rsidRPr="00891CA5">
        <w:rPr>
          <w:u w:val="single"/>
        </w:rPr>
        <w:t xml:space="preserve">5) IMPORTANCIA RELATIVA </w:t>
      </w:r>
    </w:p>
    <w:p w14:paraId="08287B09" w14:textId="77777777" w:rsidR="005658F8" w:rsidRPr="00891CA5" w:rsidRDefault="005658F8" w:rsidP="005658F8">
      <w:pPr>
        <w:pStyle w:val="Sinespaciado"/>
        <w:rPr>
          <w:u w:val="single"/>
        </w:rPr>
      </w:pPr>
      <w:r w:rsidRPr="00891CA5">
        <w:rPr>
          <w:u w:val="single"/>
        </w:rPr>
        <w:t xml:space="preserve">6) REGISTRO E INTEGRACION PRESUPUESTARIA </w:t>
      </w:r>
    </w:p>
    <w:p w14:paraId="1404C797" w14:textId="77777777" w:rsidR="005658F8" w:rsidRPr="00891CA5" w:rsidRDefault="005658F8" w:rsidP="005658F8">
      <w:pPr>
        <w:pStyle w:val="Sinespaciado"/>
        <w:rPr>
          <w:u w:val="single"/>
        </w:rPr>
      </w:pPr>
      <w:r w:rsidRPr="00891CA5">
        <w:rPr>
          <w:u w:val="single"/>
        </w:rPr>
        <w:t xml:space="preserve">7) CONSOLIDACION DE LA INFORMACION FINANCIERA </w:t>
      </w:r>
    </w:p>
    <w:p w14:paraId="16699721" w14:textId="77777777" w:rsidR="005658F8" w:rsidRPr="00891CA5" w:rsidRDefault="005658F8" w:rsidP="005658F8">
      <w:pPr>
        <w:pStyle w:val="Sinespaciado"/>
        <w:rPr>
          <w:u w:val="single"/>
        </w:rPr>
      </w:pPr>
      <w:r w:rsidRPr="00891CA5">
        <w:rPr>
          <w:u w:val="single"/>
        </w:rPr>
        <w:t xml:space="preserve">8) DEVENGO CONTABLE </w:t>
      </w:r>
    </w:p>
    <w:p w14:paraId="6BD78FB6" w14:textId="77777777" w:rsidR="005658F8" w:rsidRPr="00891CA5" w:rsidRDefault="005658F8" w:rsidP="005658F8">
      <w:pPr>
        <w:pStyle w:val="Sinespaciado"/>
        <w:rPr>
          <w:u w:val="single"/>
        </w:rPr>
      </w:pPr>
      <w:r w:rsidRPr="00891CA5">
        <w:rPr>
          <w:u w:val="single"/>
        </w:rPr>
        <w:t xml:space="preserve">9) VALUACION </w:t>
      </w:r>
    </w:p>
    <w:p w14:paraId="47B11C96" w14:textId="77777777" w:rsidR="005658F8" w:rsidRDefault="005658F8" w:rsidP="005658F8">
      <w:pPr>
        <w:pStyle w:val="Sinespaciado"/>
        <w:rPr>
          <w:u w:val="single"/>
        </w:rPr>
      </w:pPr>
      <w:r w:rsidRPr="00891CA5">
        <w:rPr>
          <w:u w:val="single"/>
        </w:rPr>
        <w:t xml:space="preserve">10) DUALIDAD ECONOMICA </w:t>
      </w:r>
    </w:p>
    <w:p w14:paraId="70A27218" w14:textId="77777777" w:rsidR="005658F8" w:rsidRPr="00891CA5" w:rsidRDefault="005658F8" w:rsidP="005658F8">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7D011548" w14:textId="77777777" w:rsidR="005658F8" w:rsidRPr="00A543D5" w:rsidRDefault="005658F8" w:rsidP="005658F8">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A96B8B6"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Con la integración de un nuevo sistema en el Municipio se integró la Contabilidad (RP), con los momentos contables presupuestales, seguimos trabajando para integrarnos al 100% a la normatividad vigente.</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6C485A7B" w14:textId="77777777" w:rsidR="005658F8" w:rsidRPr="00331DD8" w:rsidRDefault="005658F8" w:rsidP="005658F8">
      <w:pPr>
        <w:spacing w:after="0"/>
        <w:jc w:val="both"/>
        <w:rPr>
          <w:rFonts w:ascii="Arial" w:hAnsi="Arial" w:cs="Arial"/>
          <w:sz w:val="20"/>
          <w:szCs w:val="20"/>
        </w:rPr>
      </w:pPr>
      <w:r w:rsidRPr="00BC09F6">
        <w:rPr>
          <w:rFonts w:ascii="Arial" w:hAnsi="Arial" w:cs="Arial"/>
          <w:sz w:val="20"/>
          <w:szCs w:val="20"/>
        </w:rPr>
        <w:lastRenderedPageBreak/>
        <w:t>Presentar estados financieros con la normatividad vigente.</w:t>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7097502D" w14:textId="77777777" w:rsidR="005658F8" w:rsidRPr="00BC09F6" w:rsidRDefault="005658F8" w:rsidP="005658F8">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401E36FF" w14:textId="77777777" w:rsidR="005658F8" w:rsidRDefault="005658F8" w:rsidP="005658F8">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2187C29A"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08E9A332" w14:textId="77777777" w:rsidR="005658F8" w:rsidRPr="00A543D5" w:rsidRDefault="005658F8" w:rsidP="005658F8">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2C7215B5" w14:textId="77777777" w:rsidR="005658F8" w:rsidRPr="00331DD8" w:rsidRDefault="005658F8" w:rsidP="005658F8">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09BF32EA" w14:textId="77777777" w:rsidR="005658F8" w:rsidRDefault="005658F8" w:rsidP="005658F8">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1B03CBBB" w14:textId="77777777" w:rsidR="005658F8" w:rsidRPr="009E4610" w:rsidRDefault="005658F8" w:rsidP="005658F8">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795D434" w14:textId="77777777" w:rsidR="00A71B2E" w:rsidRPr="00331DD8" w:rsidRDefault="00A71B2E" w:rsidP="00A71B2E">
      <w:pPr>
        <w:spacing w:after="0"/>
        <w:jc w:val="both"/>
        <w:rPr>
          <w:rFonts w:ascii="Arial" w:hAnsi="Arial" w:cs="Arial"/>
          <w:sz w:val="20"/>
          <w:szCs w:val="20"/>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5FE08F20" w14:textId="77777777" w:rsidR="00A71B2E" w:rsidRPr="00331DD8" w:rsidRDefault="00A71B2E" w:rsidP="00A71B2E">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A71B2E" w:rsidRDefault="007D1E76" w:rsidP="00CB41C4">
      <w:pPr>
        <w:tabs>
          <w:tab w:val="left" w:leader="underscore" w:pos="9639"/>
        </w:tabs>
        <w:spacing w:after="0" w:line="240" w:lineRule="auto"/>
        <w:jc w:val="both"/>
        <w:rPr>
          <w:rFonts w:cs="Calibri"/>
          <w:lang w:val="es-ES"/>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i)</w:t>
      </w:r>
      <w:r w:rsidRPr="00E74967">
        <w:rPr>
          <w:rFonts w:cs="Calibri"/>
        </w:rPr>
        <w:t xml:space="preserve"> Reclasificaciones: Se deben revelar todos aquellos movimientos entre cuentas por efectos de cambios en los tipos de operaciones:</w:t>
      </w:r>
    </w:p>
    <w:p w14:paraId="2F3DE9A3" w14:textId="77777777" w:rsidR="00A71B2E" w:rsidRPr="00331DD8" w:rsidRDefault="00A71B2E" w:rsidP="00A71B2E">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5A83F9E" w14:textId="77777777" w:rsidR="00A71B2E" w:rsidRDefault="00A71B2E" w:rsidP="00A71B2E">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sobre todo las cuentas de bancos,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48C91A99"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D1145D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ED278FC"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19D58032" w14:textId="77777777" w:rsidR="00A71B2E" w:rsidRPr="00331DD8"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87FD6A3" w14:textId="77777777" w:rsidR="00A71B2E" w:rsidRDefault="00A71B2E" w:rsidP="00A71B2E">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37C4378C" w14:textId="77777777" w:rsidR="00A71B2E" w:rsidRPr="00E74967" w:rsidRDefault="00A71B2E" w:rsidP="00A71B2E">
      <w:pPr>
        <w:tabs>
          <w:tab w:val="left" w:leader="underscore" w:pos="9639"/>
        </w:tabs>
        <w:spacing w:after="0" w:line="240" w:lineRule="auto"/>
        <w:jc w:val="both"/>
        <w:rPr>
          <w:rFonts w:cs="Calibri"/>
        </w:rPr>
      </w:pP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A71B2E" w:rsidRPr="00CD06C4" w14:paraId="645BD3B7" w14:textId="77777777" w:rsidTr="00B7659F">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7D93B8B1"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27215F67"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4655CB0F" w14:textId="77777777" w:rsidR="00A71B2E" w:rsidRPr="006F3989" w:rsidRDefault="00A71B2E" w:rsidP="00B7659F">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A71B2E" w:rsidRPr="00CD06C4" w14:paraId="7B0EC5A4"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31D60872"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BIENES MUEBLES</w:t>
            </w:r>
          </w:p>
        </w:tc>
      </w:tr>
      <w:tr w:rsidR="00A71B2E" w:rsidRPr="00CD06C4" w14:paraId="094DF372"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0C128AE" w14:textId="77777777" w:rsidR="00A71B2E" w:rsidRPr="006F3989" w:rsidRDefault="00A71B2E" w:rsidP="00B7659F">
            <w:pPr>
              <w:pStyle w:val="Texto"/>
              <w:spacing w:line="240" w:lineRule="exact"/>
              <w:ind w:firstLine="0"/>
              <w:rPr>
                <w:rFonts w:cs="Arial"/>
                <w:b/>
                <w:color w:val="000000"/>
                <w:lang w:val="es-MX"/>
              </w:rPr>
            </w:pPr>
            <w:r w:rsidRPr="006F3989">
              <w:rPr>
                <w:rFonts w:cs="Arial"/>
                <w:b/>
                <w:color w:val="000000"/>
                <w:lang w:val="es-MX"/>
              </w:rPr>
              <w:lastRenderedPageBreak/>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0D4257AE" w14:textId="77777777" w:rsidR="00A71B2E" w:rsidRPr="006F3989" w:rsidRDefault="00A71B2E" w:rsidP="00B7659F">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52A7817" w14:textId="77777777" w:rsidR="00A71B2E" w:rsidRPr="006F3989" w:rsidRDefault="00A71B2E" w:rsidP="00B7659F">
            <w:pPr>
              <w:pStyle w:val="Texto"/>
              <w:spacing w:line="240" w:lineRule="exact"/>
              <w:ind w:firstLine="0"/>
              <w:jc w:val="center"/>
              <w:rPr>
                <w:rFonts w:cs="Arial"/>
                <w:color w:val="000000"/>
                <w:lang w:val="es-MX"/>
              </w:rPr>
            </w:pPr>
          </w:p>
        </w:tc>
      </w:tr>
      <w:tr w:rsidR="00A71B2E" w:rsidRPr="00CD06C4" w14:paraId="657D153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E81198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9BE3ED2"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27CB6C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2753FA3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A38A7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3F02D20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A3FA96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B80053B"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BB1EEB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5420805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7DE8152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19E0F08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9558BB8"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31DDB8C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207A20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10</w:t>
            </w:r>
          </w:p>
        </w:tc>
      </w:tr>
      <w:tr w:rsidR="00A71B2E" w:rsidRPr="00CD06C4" w14:paraId="4119E605"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6577D456"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A71B2E" w:rsidRPr="00CD06C4" w14:paraId="0BE924C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9A348C"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4BDE937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34CBDCFA"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305A74F6"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A33FA53"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0716FF73"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852823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33.3</w:t>
            </w:r>
          </w:p>
        </w:tc>
      </w:tr>
      <w:tr w:rsidR="00A71B2E" w:rsidRPr="00CD06C4" w14:paraId="68E7293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945DA4F"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27D4D37B"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2AC1D3CD"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E3DAE32"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07247F8B" w14:textId="77777777" w:rsidR="00A71B2E" w:rsidRPr="006F3989" w:rsidRDefault="00A71B2E" w:rsidP="00B7659F">
            <w:pPr>
              <w:pStyle w:val="Texto"/>
              <w:spacing w:line="240" w:lineRule="exact"/>
              <w:ind w:firstLine="0"/>
              <w:rPr>
                <w:rFonts w:cs="Arial"/>
                <w:color w:val="000000"/>
                <w:lang w:val="es-MX"/>
              </w:rPr>
            </w:pPr>
            <w:r w:rsidRPr="006F3989">
              <w:rPr>
                <w:rFonts w:cs="Arial"/>
                <w:b/>
                <w:color w:val="000000"/>
                <w:lang w:val="es-MX"/>
              </w:rPr>
              <w:t>Equipo de Transporte</w:t>
            </w:r>
          </w:p>
        </w:tc>
      </w:tr>
      <w:tr w:rsidR="00A71B2E" w:rsidRPr="00CD06C4" w14:paraId="711B3FD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F507E91" w14:textId="77777777" w:rsidR="00A71B2E" w:rsidRPr="006F3989" w:rsidRDefault="00A71B2E" w:rsidP="00B7659F">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0E1468AE"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000932F"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1887663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D6D5680"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269C5148"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55E6F665"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7B452D4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D6950E8"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6C519099"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0251FE4" w14:textId="77777777" w:rsidR="00A71B2E" w:rsidRPr="006F3989" w:rsidRDefault="00A71B2E" w:rsidP="00B7659F">
            <w:pPr>
              <w:pStyle w:val="Texto"/>
              <w:spacing w:line="240" w:lineRule="exact"/>
              <w:ind w:firstLine="0"/>
              <w:jc w:val="center"/>
              <w:rPr>
                <w:rFonts w:cs="Arial"/>
                <w:color w:val="000000"/>
                <w:lang w:val="es-MX"/>
              </w:rPr>
            </w:pPr>
            <w:r w:rsidRPr="006F3989">
              <w:rPr>
                <w:rFonts w:cs="Arial"/>
                <w:color w:val="000000"/>
                <w:lang w:val="es-MX"/>
              </w:rPr>
              <w:t>20</w:t>
            </w:r>
          </w:p>
        </w:tc>
      </w:tr>
      <w:tr w:rsidR="00A71B2E" w:rsidRPr="00CD06C4" w14:paraId="35FE505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7E76A51"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73E677C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6B8DB24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20</w:t>
            </w:r>
          </w:p>
        </w:tc>
      </w:tr>
      <w:tr w:rsidR="00A71B2E" w:rsidRPr="00CD06C4" w14:paraId="2CF223F8"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85D4377" w14:textId="77777777" w:rsidR="00A71B2E" w:rsidRPr="00D32521" w:rsidRDefault="00A71B2E" w:rsidP="00B7659F">
            <w:pPr>
              <w:pStyle w:val="Texto"/>
              <w:spacing w:line="226" w:lineRule="exact"/>
              <w:ind w:firstLine="0"/>
              <w:rPr>
                <w:rFonts w:cs="Arial"/>
                <w:b/>
                <w:color w:val="000000"/>
                <w:lang w:val="es-MX"/>
              </w:rPr>
            </w:pPr>
            <w:r>
              <w:rPr>
                <w:rFonts w:cs="Arial"/>
                <w:b/>
                <w:color w:val="000000"/>
                <w:lang w:val="es-MX"/>
              </w:rPr>
              <w:t>Equipo de defensa y seguridad</w:t>
            </w:r>
          </w:p>
        </w:tc>
      </w:tr>
      <w:tr w:rsidR="00A71B2E" w:rsidRPr="00CD06C4" w14:paraId="19E24373"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A71B2E" w:rsidRPr="006F3989" w14:paraId="08E4CE08" w14:textId="77777777" w:rsidTr="00B7659F">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05A9EC2" w14:textId="77777777" w:rsidR="00A71B2E" w:rsidRPr="006F3989" w:rsidRDefault="00A71B2E" w:rsidP="00B7659F">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0F89652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24F93EA4"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4CC0C213" w14:textId="77777777" w:rsidR="00A71B2E" w:rsidRPr="00D32521" w:rsidRDefault="00A71B2E" w:rsidP="00B7659F">
            <w:pPr>
              <w:pStyle w:val="Texto"/>
              <w:spacing w:line="226" w:lineRule="exact"/>
              <w:ind w:firstLine="0"/>
              <w:rPr>
                <w:rFonts w:cs="Arial"/>
                <w:b/>
                <w:color w:val="000000"/>
                <w:lang w:val="es-MX"/>
              </w:rPr>
            </w:pPr>
          </w:p>
        </w:tc>
      </w:tr>
      <w:tr w:rsidR="00A71B2E" w:rsidRPr="00CD06C4" w14:paraId="408B48ED" w14:textId="77777777" w:rsidTr="00B7659F">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18423F83" w14:textId="77777777" w:rsidR="00A71B2E" w:rsidRPr="00D32521" w:rsidRDefault="00A71B2E" w:rsidP="00B7659F">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A71B2E" w:rsidRPr="00CD06C4" w14:paraId="4B89359A"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7978C0" w14:textId="77777777" w:rsidR="00A71B2E" w:rsidRPr="006F3989" w:rsidRDefault="00A71B2E" w:rsidP="00B7659F">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611A309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4C8198E"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737657B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9DA26B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710B34A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5F0017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EC9EE91"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E0F63D1"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4F75111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91D2965"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633588EF"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3D21994"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1E2C01A2"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1947668A"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0B88BC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7D319A2"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188B2968"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DC02E2F"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4B51434"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2D72ECF" w14:textId="77777777" w:rsidR="00A71B2E" w:rsidRPr="006F3989" w:rsidRDefault="00A71B2E" w:rsidP="00B7659F">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142B62B0"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5F75C936" w14:textId="77777777" w:rsidR="00A71B2E" w:rsidRPr="006F3989" w:rsidRDefault="00A71B2E" w:rsidP="00B7659F">
            <w:pPr>
              <w:pStyle w:val="Texto"/>
              <w:spacing w:line="226" w:lineRule="exact"/>
              <w:ind w:firstLine="0"/>
              <w:jc w:val="center"/>
              <w:rPr>
                <w:rFonts w:cs="Arial"/>
                <w:color w:val="000000"/>
                <w:lang w:val="es-MX"/>
              </w:rPr>
            </w:pPr>
            <w:r w:rsidRPr="006F3989">
              <w:rPr>
                <w:rFonts w:cs="Arial"/>
                <w:color w:val="000000"/>
                <w:lang w:val="es-MX"/>
              </w:rPr>
              <w:t>10</w:t>
            </w:r>
          </w:p>
        </w:tc>
      </w:tr>
      <w:tr w:rsidR="00A71B2E" w:rsidRPr="00CD06C4" w14:paraId="4FCE5473"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1D4E4D5"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0F5BA655" w14:textId="77777777" w:rsidR="00A71B2E" w:rsidRPr="006F3989" w:rsidRDefault="00A71B2E" w:rsidP="00B7659F">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4A08D488" w14:textId="77777777" w:rsidR="00A71B2E" w:rsidRPr="006F3989" w:rsidRDefault="00A71B2E" w:rsidP="00B7659F">
            <w:pPr>
              <w:pStyle w:val="Texto"/>
              <w:spacing w:line="226" w:lineRule="exact"/>
              <w:ind w:firstLine="0"/>
              <w:jc w:val="center"/>
              <w:rPr>
                <w:rFonts w:cs="Arial"/>
                <w:color w:val="000000"/>
                <w:lang w:val="es-MX"/>
              </w:rPr>
            </w:pPr>
          </w:p>
        </w:tc>
      </w:tr>
      <w:tr w:rsidR="00A71B2E" w:rsidRPr="00CD06C4" w14:paraId="06565F90"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98AA0F6"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64DC766"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40E75937"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2</w:t>
            </w:r>
          </w:p>
        </w:tc>
      </w:tr>
      <w:tr w:rsidR="00A71B2E" w:rsidRPr="00CD06C4" w14:paraId="30B6BBD5"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A9CBCD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2A05D11C"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3C33F7D0"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3.3</w:t>
            </w:r>
          </w:p>
        </w:tc>
      </w:tr>
      <w:tr w:rsidR="00A71B2E" w:rsidRPr="00CD06C4" w14:paraId="40FD8247"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D50A8FA"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4A6F6D6A"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2FC5593F"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r w:rsidR="00A71B2E" w:rsidRPr="00CD06C4" w14:paraId="51FCEB89" w14:textId="77777777" w:rsidTr="00B7659F">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87BC711" w14:textId="77777777" w:rsidR="00A71B2E" w:rsidRPr="000F7B77" w:rsidRDefault="00A71B2E" w:rsidP="00B7659F">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1F90B8E2"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0E118A8D" w14:textId="77777777" w:rsidR="00A71B2E" w:rsidRPr="006F3989" w:rsidRDefault="00A71B2E" w:rsidP="00B7659F">
            <w:pPr>
              <w:pStyle w:val="Texto"/>
              <w:spacing w:line="226" w:lineRule="exact"/>
              <w:ind w:firstLine="0"/>
              <w:jc w:val="center"/>
              <w:rPr>
                <w:rFonts w:cs="Arial"/>
                <w:color w:val="000000"/>
                <w:lang w:val="es-MX"/>
              </w:rPr>
            </w:pPr>
            <w:r>
              <w:rPr>
                <w:rFonts w:cs="Arial"/>
                <w:color w:val="000000"/>
                <w:lang w:val="es-MX"/>
              </w:rPr>
              <w:t>15</w:t>
            </w:r>
          </w:p>
        </w:tc>
      </w:tr>
    </w:tbl>
    <w:p w14:paraId="6EE4B5F7" w14:textId="77777777" w:rsidR="00A71B2E" w:rsidRDefault="00A71B2E" w:rsidP="00A71B2E">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A71B2E" w:rsidRPr="000F7B77" w14:paraId="61E3B8C9" w14:textId="77777777" w:rsidTr="00B7659F">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725C4B5"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5EF836E2"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735E61D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06DCDBAA" w14:textId="77777777" w:rsidR="00A71B2E" w:rsidRPr="000F7B77" w:rsidRDefault="00A71B2E" w:rsidP="00B7659F">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A71B2E" w:rsidRPr="000F7B77" w14:paraId="086C5F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834E16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FB89D04"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A71B2E" w:rsidRPr="000F7B77" w14:paraId="41A7BE5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994C94"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541BACB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44BEF334"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6C84E73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w:t>
            </w:r>
          </w:p>
        </w:tc>
      </w:tr>
      <w:tr w:rsidR="00A71B2E" w:rsidRPr="000F7B77" w14:paraId="74E1A2F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3EE06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1633E1D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5F6B590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3442772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w:t>
            </w:r>
          </w:p>
        </w:tc>
      </w:tr>
      <w:tr w:rsidR="00A71B2E" w:rsidRPr="000F7B77" w14:paraId="31DC40B3"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F36372D"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lastRenderedPageBreak/>
              <w:t>1.2.3.4</w:t>
            </w:r>
          </w:p>
        </w:tc>
        <w:tc>
          <w:tcPr>
            <w:tcW w:w="4651" w:type="dxa"/>
            <w:tcBorders>
              <w:top w:val="single" w:sz="6" w:space="0" w:color="auto"/>
              <w:left w:val="single" w:sz="6" w:space="0" w:color="auto"/>
              <w:bottom w:val="single" w:sz="6" w:space="0" w:color="auto"/>
              <w:right w:val="single" w:sz="6" w:space="0" w:color="auto"/>
            </w:tcBorders>
            <w:vAlign w:val="center"/>
          </w:tcPr>
          <w:p w14:paraId="2DEF719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55E6A40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0C303E8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4</w:t>
            </w:r>
          </w:p>
        </w:tc>
      </w:tr>
      <w:tr w:rsidR="00A71B2E" w:rsidRPr="000F7B77" w14:paraId="4F04B0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AAE39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5BE9625B"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236F22B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799472C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r>
      <w:tr w:rsidR="00A71B2E" w:rsidRPr="000F7B77" w14:paraId="53BCC50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E7DE35"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374456A5"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BIENES MUEBLES</w:t>
            </w:r>
          </w:p>
        </w:tc>
      </w:tr>
      <w:tr w:rsidR="00A71B2E" w:rsidRPr="000F7B77" w14:paraId="4A22E35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E02452"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30DE11CA"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525D4E78" w14:textId="77777777" w:rsidR="00A71B2E" w:rsidRPr="000F7B77" w:rsidRDefault="00A71B2E" w:rsidP="00B7659F">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6098347F" w14:textId="77777777" w:rsidR="00A71B2E" w:rsidRPr="000F7B77" w:rsidRDefault="00A71B2E" w:rsidP="00B7659F">
            <w:pPr>
              <w:pStyle w:val="Texto"/>
              <w:spacing w:after="0" w:line="240" w:lineRule="exact"/>
              <w:ind w:firstLine="0"/>
              <w:jc w:val="center"/>
              <w:rPr>
                <w:color w:val="000000"/>
                <w:sz w:val="20"/>
                <w:lang w:val="es-MX"/>
              </w:rPr>
            </w:pPr>
          </w:p>
        </w:tc>
      </w:tr>
      <w:tr w:rsidR="00A71B2E" w:rsidRPr="000F7B77" w14:paraId="6F7348C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78A6C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AA3B54E"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656F38F7"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6E94E7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07115B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4BBBA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20E91A9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29ADCB0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B539468"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25C13B8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D5B400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20B46D5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44D374CD"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F34C04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5DCA4E2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15C539"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3B3BD600"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018DA3FC"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1D89B4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10</w:t>
            </w:r>
          </w:p>
        </w:tc>
      </w:tr>
      <w:tr w:rsidR="00A71B2E" w:rsidRPr="000F7B77" w14:paraId="7A26677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526406C"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7823B3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A71B2E" w:rsidRPr="000F7B77" w14:paraId="7BCBBE8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5D6E0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51528B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66BCF8F1"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7AA735E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348EE8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2591231"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1.2.4.2.2</w:t>
            </w:r>
          </w:p>
        </w:tc>
        <w:tc>
          <w:tcPr>
            <w:tcW w:w="4651" w:type="dxa"/>
            <w:tcBorders>
              <w:top w:val="single" w:sz="6" w:space="0" w:color="auto"/>
              <w:left w:val="single" w:sz="6" w:space="0" w:color="auto"/>
              <w:bottom w:val="single" w:sz="6" w:space="0" w:color="auto"/>
              <w:right w:val="single" w:sz="6" w:space="0" w:color="auto"/>
            </w:tcBorders>
            <w:vAlign w:val="center"/>
          </w:tcPr>
          <w:p w14:paraId="3E1BB0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475C66DF"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3646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4790E3AD"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97E567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2EC7794F"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35858505"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5E4CE8E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33.3</w:t>
            </w:r>
          </w:p>
        </w:tc>
      </w:tr>
      <w:tr w:rsidR="00A71B2E" w:rsidRPr="000F7B77" w14:paraId="1A692F1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7B4F4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419DDC38"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6016205E"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BE48FB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E7772BB"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5040BBF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4840A756"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77949C6"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3100299"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A71B2E" w:rsidRPr="000F7B77" w14:paraId="24482C0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3605C8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52CB133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3AD133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1C66CC9"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53B2079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FCD7CDA"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093BAA83"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1092C0B"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7EB94A2"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339389E6"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6FDAAFB4" w14:textId="77777777" w:rsidR="00A71B2E" w:rsidRPr="000F7B77" w:rsidRDefault="00A71B2E" w:rsidP="00B7659F">
            <w:pPr>
              <w:pStyle w:val="Texto"/>
              <w:spacing w:after="0" w:line="240" w:lineRule="exact"/>
              <w:ind w:firstLine="0"/>
              <w:rPr>
                <w:color w:val="000000"/>
                <w:sz w:val="20"/>
                <w:lang w:val="es-MX"/>
              </w:rPr>
            </w:pPr>
          </w:p>
        </w:tc>
      </w:tr>
      <w:tr w:rsidR="00A71B2E" w:rsidRPr="000F7B77" w14:paraId="16B8DD2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E1DF99F" w14:textId="77777777" w:rsidR="00A71B2E" w:rsidRPr="000F7B77" w:rsidRDefault="00A71B2E" w:rsidP="00B7659F">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EFE2407" w14:textId="77777777" w:rsidR="00A71B2E" w:rsidRPr="000F7B77" w:rsidRDefault="00A71B2E" w:rsidP="00B7659F">
            <w:pPr>
              <w:pStyle w:val="Texto"/>
              <w:spacing w:after="0" w:line="240" w:lineRule="exact"/>
              <w:ind w:firstLine="0"/>
              <w:rPr>
                <w:color w:val="000000"/>
                <w:sz w:val="20"/>
                <w:lang w:val="es-MX"/>
              </w:rPr>
            </w:pPr>
            <w:r w:rsidRPr="000F7B77">
              <w:rPr>
                <w:b/>
                <w:color w:val="000000"/>
                <w:sz w:val="20"/>
                <w:lang w:val="es-MX"/>
              </w:rPr>
              <w:t>Equipo de Transporte</w:t>
            </w:r>
          </w:p>
        </w:tc>
      </w:tr>
      <w:tr w:rsidR="00A71B2E" w:rsidRPr="000F7B77" w14:paraId="03538BF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D0945B6"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77C42C75"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3BEA8070"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E4E0CF3"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8BDE76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72D335C"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5C1825D7" w14:textId="77777777" w:rsidR="00A71B2E" w:rsidRPr="000F7B77" w:rsidRDefault="00A71B2E" w:rsidP="00B7659F">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25709CA6"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C36433A" w14:textId="77777777" w:rsidR="00A71B2E" w:rsidRPr="000F7B77" w:rsidRDefault="00A71B2E" w:rsidP="00B7659F">
            <w:pPr>
              <w:pStyle w:val="Texto"/>
              <w:spacing w:after="0" w:line="240" w:lineRule="exact"/>
              <w:ind w:firstLine="0"/>
              <w:jc w:val="center"/>
              <w:rPr>
                <w:color w:val="000000"/>
                <w:sz w:val="20"/>
                <w:lang w:val="es-MX"/>
              </w:rPr>
            </w:pPr>
            <w:r w:rsidRPr="000F7B77">
              <w:rPr>
                <w:color w:val="000000"/>
                <w:sz w:val="20"/>
                <w:lang w:val="es-MX"/>
              </w:rPr>
              <w:t>20</w:t>
            </w:r>
          </w:p>
        </w:tc>
      </w:tr>
      <w:tr w:rsidR="00A71B2E" w:rsidRPr="000F7B77" w14:paraId="74E09A1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8624FE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5E9F23E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1A316BD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50250B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A9AB5D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7840AA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4F992EE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42A8973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8BE60F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6BEBC1C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C3F490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62E193C4"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02EEBA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B7829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4542689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E76F2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4445ADAD"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4024945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65CE82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F9977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B28B6C"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F9B74AB"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29D794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4E58491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w:t>
            </w:r>
          </w:p>
        </w:tc>
      </w:tr>
      <w:tr w:rsidR="00A71B2E" w:rsidRPr="000F7B77" w14:paraId="68BB31D3"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3426A4"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7F49E2C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0735A18"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45440E2"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A71B2E" w:rsidRPr="000F7B77" w14:paraId="7D13C78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8F0EB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1B3380EF"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21E6022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FEC736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6E7997"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AD96338"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00C066F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7039C7F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3B8890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2EDB60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3B3C71"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718AA9C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6FA0BC9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046EEF3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EF965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10C3AF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3D3E8FD0"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241FEAFE"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86D03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72031C5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7667977"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414EB47B"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036E9BE4"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55F3F10"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5F88C3C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63BD33"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195E4E55"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51EFCFA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7FDD2B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338A21B5"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CCB0C99"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34AF0D9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3AAA3D8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007BA7D"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090BB3EC"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3BDD7E"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74AD0236" w14:textId="77777777" w:rsidR="00A71B2E" w:rsidRPr="000F7B77" w:rsidRDefault="00A71B2E" w:rsidP="00B7659F">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2C3AD0D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76AD8CA"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10</w:t>
            </w:r>
          </w:p>
        </w:tc>
      </w:tr>
      <w:tr w:rsidR="00A71B2E" w:rsidRPr="000F7B77" w14:paraId="6A72C9C0" w14:textId="77777777" w:rsidTr="00B7659F">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10225D9" w14:textId="77777777" w:rsidR="00A71B2E" w:rsidRPr="000F7B77" w:rsidRDefault="00A71B2E" w:rsidP="00B7659F">
            <w:pPr>
              <w:pStyle w:val="Texto"/>
              <w:spacing w:after="0" w:line="226" w:lineRule="exact"/>
              <w:ind w:firstLine="0"/>
              <w:rPr>
                <w:color w:val="000000"/>
                <w:sz w:val="20"/>
                <w:lang w:val="es-MX"/>
              </w:rPr>
            </w:pPr>
          </w:p>
        </w:tc>
      </w:tr>
      <w:tr w:rsidR="00A71B2E" w:rsidRPr="000F7B77" w14:paraId="52E0E9F1"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B2B55F" w14:textId="77777777" w:rsidR="00A71B2E" w:rsidRPr="000F7B77" w:rsidRDefault="00A71B2E" w:rsidP="00B7659F">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72E4E98E" w14:textId="77777777" w:rsidR="00A71B2E" w:rsidRPr="000F7B77" w:rsidRDefault="00A71B2E" w:rsidP="00B7659F">
            <w:pPr>
              <w:pStyle w:val="Texto"/>
              <w:spacing w:after="0" w:line="226" w:lineRule="exact"/>
              <w:ind w:firstLine="0"/>
              <w:rPr>
                <w:color w:val="000000"/>
                <w:sz w:val="20"/>
                <w:lang w:val="es-MX"/>
              </w:rPr>
            </w:pPr>
            <w:r w:rsidRPr="000F7B77">
              <w:rPr>
                <w:b/>
                <w:color w:val="000000"/>
                <w:sz w:val="20"/>
                <w:lang w:val="es-MX"/>
              </w:rPr>
              <w:t>Activos Biológicos</w:t>
            </w:r>
          </w:p>
        </w:tc>
      </w:tr>
      <w:tr w:rsidR="00A71B2E" w:rsidRPr="000F7B77" w14:paraId="483A6CF0"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97B980C" w14:textId="77777777" w:rsidR="00A71B2E" w:rsidRPr="000F7B77" w:rsidRDefault="00A71B2E" w:rsidP="00B7659F">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3584C180" w14:textId="77777777" w:rsidR="00A71B2E" w:rsidRPr="000F7B77" w:rsidRDefault="00A71B2E" w:rsidP="00B7659F">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41002DB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EE73DC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BD4BDE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720503" w14:textId="77777777" w:rsidR="00A71B2E" w:rsidRPr="000F7B77" w:rsidRDefault="00A71B2E" w:rsidP="00B7659F">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2537050E" w14:textId="77777777" w:rsidR="00A71B2E" w:rsidRPr="000F7B77" w:rsidRDefault="00A71B2E" w:rsidP="00B7659F">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4AC9B01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6746F0B"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8396239"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B873180" w14:textId="77777777" w:rsidR="00A71B2E" w:rsidRPr="000F7B77" w:rsidRDefault="00A71B2E" w:rsidP="00B7659F">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2C82AD67" w14:textId="77777777" w:rsidR="00A71B2E" w:rsidRPr="000F7B77" w:rsidRDefault="00A71B2E" w:rsidP="00B7659F">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2C43213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65DD17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51C19D4E"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7A140D" w14:textId="77777777" w:rsidR="00A71B2E" w:rsidRPr="000F7B77" w:rsidRDefault="00A71B2E" w:rsidP="00B7659F">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02600D92" w14:textId="77777777" w:rsidR="00A71B2E" w:rsidRPr="000F7B77" w:rsidRDefault="00A71B2E" w:rsidP="00B7659F">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39F53B28"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FEB5251"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309D035A"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BBC95CD" w14:textId="77777777" w:rsidR="00A71B2E" w:rsidRPr="000F7B77" w:rsidRDefault="00A71B2E" w:rsidP="00B7659F">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5CCB927E" w14:textId="77777777" w:rsidR="00A71B2E" w:rsidRPr="000F7B77" w:rsidRDefault="00A71B2E" w:rsidP="00B7659F">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08BFCE6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15D3A9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0150DE4B"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966765" w14:textId="77777777" w:rsidR="00A71B2E" w:rsidRPr="000F7B77" w:rsidRDefault="00A71B2E" w:rsidP="00B7659F">
            <w:pPr>
              <w:pStyle w:val="Texto"/>
              <w:spacing w:after="0" w:line="226" w:lineRule="exact"/>
              <w:ind w:firstLine="0"/>
              <w:rPr>
                <w:sz w:val="20"/>
                <w:lang w:val="es-MX"/>
              </w:rPr>
            </w:pPr>
            <w:r w:rsidRPr="000F7B77">
              <w:rPr>
                <w:sz w:val="20"/>
                <w:lang w:val="es-MX"/>
              </w:rPr>
              <w:lastRenderedPageBreak/>
              <w:t>1.2.4.8.6</w:t>
            </w:r>
          </w:p>
        </w:tc>
        <w:tc>
          <w:tcPr>
            <w:tcW w:w="4651" w:type="dxa"/>
            <w:tcBorders>
              <w:top w:val="single" w:sz="6" w:space="0" w:color="auto"/>
              <w:left w:val="single" w:sz="6" w:space="0" w:color="auto"/>
              <w:bottom w:val="single" w:sz="6" w:space="0" w:color="auto"/>
              <w:right w:val="single" w:sz="6" w:space="0" w:color="auto"/>
            </w:tcBorders>
            <w:vAlign w:val="center"/>
          </w:tcPr>
          <w:p w14:paraId="2F093D0C" w14:textId="77777777" w:rsidR="00A71B2E" w:rsidRPr="000F7B77" w:rsidRDefault="00A71B2E" w:rsidP="00B7659F">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1077C769"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E29B6A6"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120DB7DF"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66C8A83" w14:textId="77777777" w:rsidR="00A71B2E" w:rsidRPr="000F7B77" w:rsidRDefault="00A71B2E" w:rsidP="00B7659F">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5D0A7DF5" w14:textId="77777777" w:rsidR="00A71B2E" w:rsidRPr="000F7B77" w:rsidRDefault="00A71B2E" w:rsidP="00B7659F">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768F187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AA9E045"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7FBD6322"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353A2B4" w14:textId="77777777" w:rsidR="00A71B2E" w:rsidRPr="000F7B77" w:rsidRDefault="00A71B2E" w:rsidP="00B7659F">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2A95B22D" w14:textId="77777777" w:rsidR="00A71B2E" w:rsidRPr="000F7B77" w:rsidRDefault="00A71B2E" w:rsidP="00B7659F">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4BE13992"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A6A6BFC"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r w:rsidR="00A71B2E" w:rsidRPr="000F7B77" w14:paraId="2A190D64" w14:textId="77777777" w:rsidTr="00B7659F">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90FF39" w14:textId="77777777" w:rsidR="00A71B2E" w:rsidRPr="000F7B77" w:rsidRDefault="00A71B2E" w:rsidP="00B7659F">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189BE887" w14:textId="77777777" w:rsidR="00A71B2E" w:rsidRPr="000F7B77" w:rsidRDefault="00A71B2E" w:rsidP="00B7659F">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30344D13"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17D970F" w14:textId="77777777" w:rsidR="00A71B2E" w:rsidRPr="000F7B77" w:rsidRDefault="00A71B2E" w:rsidP="00B7659F">
            <w:pPr>
              <w:pStyle w:val="Texto"/>
              <w:spacing w:after="0" w:line="226" w:lineRule="exact"/>
              <w:ind w:firstLine="0"/>
              <w:jc w:val="center"/>
              <w:rPr>
                <w:color w:val="000000"/>
                <w:sz w:val="20"/>
                <w:lang w:val="es-MX"/>
              </w:rPr>
            </w:pPr>
            <w:r w:rsidRPr="000F7B77">
              <w:rPr>
                <w:color w:val="000000"/>
                <w:sz w:val="20"/>
                <w:lang w:val="es-MX"/>
              </w:rPr>
              <w:t>20</w:t>
            </w:r>
          </w:p>
        </w:tc>
      </w:tr>
    </w:tbl>
    <w:p w14:paraId="18A5CC0A" w14:textId="49FA3D18" w:rsidR="007D1E76" w:rsidRPr="00E74967" w:rsidRDefault="007D1E76" w:rsidP="00CB41C4">
      <w:pPr>
        <w:tabs>
          <w:tab w:val="left" w:leader="underscore" w:pos="9639"/>
        </w:tabs>
        <w:spacing w:after="0" w:line="240" w:lineRule="auto"/>
        <w:jc w:val="both"/>
        <w:rPr>
          <w:rFonts w:cs="Calibri"/>
        </w:rPr>
      </w:pP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786D4E49" w14:textId="77777777" w:rsidR="00B7659F" w:rsidRDefault="00B7659F" w:rsidP="00B7659F">
      <w:pPr>
        <w:spacing w:after="0"/>
        <w:jc w:val="both"/>
        <w:rPr>
          <w:rFonts w:ascii="Arial" w:hAnsi="Arial" w:cs="Arial"/>
          <w:sz w:val="20"/>
          <w:szCs w:val="20"/>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389FC7C1" w14:textId="04E0807E" w:rsidR="007D1E76" w:rsidRPr="00B7659F" w:rsidRDefault="00B7659F" w:rsidP="00B7659F">
      <w:pPr>
        <w:jc w:val="both"/>
        <w:rPr>
          <w:rFonts w:ascii="Arial" w:hAnsi="Arial" w:cs="Arial"/>
          <w:sz w:val="20"/>
          <w:szCs w:val="20"/>
        </w:rPr>
      </w:pPr>
      <w:r w:rsidRPr="000D0FF0">
        <w:rPr>
          <w:rFonts w:ascii="Arial" w:hAnsi="Arial" w:cs="Arial"/>
          <w:sz w:val="20"/>
          <w:szCs w:val="20"/>
        </w:rPr>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06F1ED9B" w14:textId="77777777" w:rsidR="00B7659F" w:rsidRPr="000D0FF0" w:rsidRDefault="00B7659F" w:rsidP="00B7659F">
      <w:pPr>
        <w:jc w:val="both"/>
        <w:rPr>
          <w:rFonts w:ascii="Arial" w:hAnsi="Arial" w:cs="Arial"/>
          <w:sz w:val="20"/>
          <w:szCs w:val="20"/>
        </w:rPr>
      </w:pPr>
      <w:r w:rsidRPr="000D0FF0">
        <w:rPr>
          <w:rFonts w:ascii="Arial" w:hAnsi="Arial" w:cs="Arial"/>
          <w:sz w:val="20"/>
          <w:szCs w:val="20"/>
        </w:rPr>
        <w:t>No se tienen inversiones financieras</w:t>
      </w:r>
      <w:r>
        <w:rPr>
          <w:rFonts w:ascii="Arial" w:hAnsi="Arial" w:cs="Arial"/>
          <w:sz w:val="20"/>
          <w:szCs w:val="20"/>
        </w:rPr>
        <w:t>.</w:t>
      </w: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7C9EBE2A" w14:textId="77777777" w:rsidR="00B7659F" w:rsidRPr="000D0FF0" w:rsidRDefault="00B7659F" w:rsidP="00B7659F">
      <w:pPr>
        <w:spacing w:after="0"/>
        <w:jc w:val="both"/>
        <w:rPr>
          <w:rFonts w:ascii="Arial" w:hAnsi="Arial" w:cs="Arial"/>
          <w:sz w:val="20"/>
          <w:szCs w:val="20"/>
        </w:rPr>
      </w:pPr>
      <w:r w:rsidRPr="000D0FF0">
        <w:rPr>
          <w:rFonts w:ascii="Arial" w:hAnsi="Arial" w:cs="Arial"/>
          <w:sz w:val="20"/>
          <w:szCs w:val="20"/>
        </w:rPr>
        <w:t>No se efectuado este procedimiento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6FD1B4E4" w14:textId="3C0088F4" w:rsidR="007D1E76" w:rsidRPr="00B7659F" w:rsidRDefault="00B7659F" w:rsidP="00B7659F">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C3F294F" w14:textId="77777777" w:rsidR="00B7659F" w:rsidRPr="00331DD8" w:rsidRDefault="00B7659F" w:rsidP="00B7659F">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816A38C" w14:textId="77777777" w:rsidR="00B7659F" w:rsidRPr="00331DD8" w:rsidRDefault="00B7659F" w:rsidP="00B7659F">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7FAE4D3" w14:textId="7785A495" w:rsidR="007D1E76" w:rsidRPr="000E2108" w:rsidRDefault="000E2108" w:rsidP="000E2108">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056F6B8E"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21B6D836"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33D2B30" w14:textId="77777777" w:rsidR="000E2108" w:rsidRPr="00331DD8" w:rsidRDefault="000E2108" w:rsidP="000E2108">
      <w:pPr>
        <w:spacing w:after="0"/>
        <w:jc w:val="both"/>
        <w:rPr>
          <w:rFonts w:ascii="Arial" w:hAnsi="Arial" w:cs="Arial"/>
          <w:sz w:val="20"/>
          <w:szCs w:val="20"/>
        </w:rPr>
      </w:pPr>
      <w:r w:rsidRPr="00331DD8">
        <w:rPr>
          <w:rFonts w:ascii="Arial" w:hAnsi="Arial" w:cs="Arial"/>
          <w:sz w:val="20"/>
          <w:szCs w:val="20"/>
        </w:rPr>
        <w:lastRenderedPageBreak/>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6DFD43B2" w14:textId="77777777" w:rsidR="000E2108" w:rsidRPr="00331DD8" w:rsidRDefault="000E2108" w:rsidP="000E2108">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BEAB9E3"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0B3FA771" w14:textId="77777777" w:rsidR="000E2108" w:rsidRPr="00E74967" w:rsidRDefault="000E2108" w:rsidP="000E2108">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8748" w:type="dxa"/>
        <w:tblLook w:val="04A0" w:firstRow="1" w:lastRow="0" w:firstColumn="1" w:lastColumn="0" w:noHBand="0" w:noVBand="1"/>
      </w:tblPr>
      <w:tblGrid>
        <w:gridCol w:w="1620"/>
        <w:gridCol w:w="723"/>
        <w:gridCol w:w="2120"/>
        <w:gridCol w:w="1214"/>
        <w:gridCol w:w="1237"/>
        <w:gridCol w:w="873"/>
        <w:gridCol w:w="961"/>
      </w:tblGrid>
      <w:tr w:rsidR="00D33DF8" w:rsidRPr="00D33DF8" w14:paraId="356FF958" w14:textId="77777777" w:rsidTr="00D954A3">
        <w:trPr>
          <w:trHeight w:val="300"/>
        </w:trPr>
        <w:tc>
          <w:tcPr>
            <w:tcW w:w="1620" w:type="dxa"/>
            <w:tcBorders>
              <w:top w:val="nil"/>
              <w:left w:val="nil"/>
              <w:bottom w:val="nil"/>
              <w:right w:val="nil"/>
            </w:tcBorders>
            <w:shd w:val="clear" w:color="auto" w:fill="auto"/>
            <w:noWrap/>
            <w:vAlign w:val="bottom"/>
            <w:hideMark/>
          </w:tcPr>
          <w:p w14:paraId="3691CC52"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Descripcion</w:t>
            </w:r>
            <w:proofErr w:type="spellEnd"/>
            <w:r w:rsidRPr="00D33DF8">
              <w:rPr>
                <w:rFonts w:eastAsia="Times New Roman" w:cs="Calibri"/>
                <w:color w:val="000000"/>
                <w:sz w:val="10"/>
                <w:szCs w:val="10"/>
                <w:lang w:val="en-US"/>
              </w:rPr>
              <w:t xml:space="preserve"> </w:t>
            </w:r>
          </w:p>
        </w:tc>
        <w:tc>
          <w:tcPr>
            <w:tcW w:w="723" w:type="dxa"/>
            <w:tcBorders>
              <w:top w:val="nil"/>
              <w:left w:val="nil"/>
              <w:bottom w:val="nil"/>
              <w:right w:val="nil"/>
            </w:tcBorders>
            <w:shd w:val="clear" w:color="auto" w:fill="auto"/>
            <w:noWrap/>
            <w:vAlign w:val="bottom"/>
            <w:hideMark/>
          </w:tcPr>
          <w:p w14:paraId="12583524"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5CFB6744"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33B5769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5393655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58A4407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304A8228"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954A3" w:rsidRPr="00D33DF8" w14:paraId="33D9A9B2" w14:textId="77777777" w:rsidTr="00D954A3">
        <w:trPr>
          <w:trHeight w:val="300"/>
        </w:trPr>
        <w:tc>
          <w:tcPr>
            <w:tcW w:w="1620" w:type="dxa"/>
            <w:tcBorders>
              <w:top w:val="nil"/>
              <w:left w:val="nil"/>
              <w:bottom w:val="nil"/>
              <w:right w:val="nil"/>
            </w:tcBorders>
            <w:shd w:val="clear" w:color="auto" w:fill="auto"/>
            <w:noWrap/>
            <w:vAlign w:val="bottom"/>
            <w:hideMark/>
          </w:tcPr>
          <w:p w14:paraId="23BD8361" w14:textId="07114C5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IMPUESTOS</w:t>
            </w:r>
          </w:p>
        </w:tc>
        <w:tc>
          <w:tcPr>
            <w:tcW w:w="723" w:type="dxa"/>
            <w:tcBorders>
              <w:top w:val="nil"/>
              <w:left w:val="nil"/>
              <w:bottom w:val="nil"/>
              <w:right w:val="nil"/>
            </w:tcBorders>
            <w:shd w:val="clear" w:color="auto" w:fill="auto"/>
            <w:noWrap/>
            <w:vAlign w:val="bottom"/>
            <w:hideMark/>
          </w:tcPr>
          <w:p w14:paraId="3865F4FC" w14:textId="5F44902E"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A742BBB" w14:textId="3A876A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5BE8A04" w14:textId="2D473A2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45,008,423.43 </w:t>
            </w:r>
          </w:p>
        </w:tc>
        <w:tc>
          <w:tcPr>
            <w:tcW w:w="1237" w:type="dxa"/>
            <w:tcBorders>
              <w:top w:val="nil"/>
              <w:left w:val="nil"/>
              <w:bottom w:val="nil"/>
              <w:right w:val="nil"/>
            </w:tcBorders>
            <w:shd w:val="clear" w:color="auto" w:fill="auto"/>
            <w:noWrap/>
            <w:vAlign w:val="bottom"/>
            <w:hideMark/>
          </w:tcPr>
          <w:p w14:paraId="49C17034" w14:textId="75B8F97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47,830,097.05 </w:t>
            </w:r>
          </w:p>
        </w:tc>
        <w:tc>
          <w:tcPr>
            <w:tcW w:w="873" w:type="dxa"/>
            <w:tcBorders>
              <w:top w:val="nil"/>
              <w:left w:val="nil"/>
              <w:bottom w:val="nil"/>
              <w:right w:val="nil"/>
            </w:tcBorders>
            <w:shd w:val="clear" w:color="auto" w:fill="auto"/>
            <w:noWrap/>
            <w:vAlign w:val="bottom"/>
            <w:hideMark/>
          </w:tcPr>
          <w:p w14:paraId="1CFA4FF0" w14:textId="231AC419"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43,448,387.51 </w:t>
            </w:r>
          </w:p>
        </w:tc>
        <w:tc>
          <w:tcPr>
            <w:tcW w:w="961" w:type="dxa"/>
            <w:tcBorders>
              <w:top w:val="nil"/>
              <w:left w:val="nil"/>
              <w:bottom w:val="nil"/>
              <w:right w:val="nil"/>
            </w:tcBorders>
            <w:shd w:val="clear" w:color="auto" w:fill="auto"/>
            <w:noWrap/>
            <w:vAlign w:val="bottom"/>
            <w:hideMark/>
          </w:tcPr>
          <w:p w14:paraId="49D963E2" w14:textId="72BF0B1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4,381,709.54 </w:t>
            </w:r>
          </w:p>
        </w:tc>
      </w:tr>
      <w:tr w:rsidR="00D954A3" w:rsidRPr="00D33DF8" w14:paraId="103B9C59" w14:textId="77777777" w:rsidTr="00D954A3">
        <w:trPr>
          <w:trHeight w:val="300"/>
        </w:trPr>
        <w:tc>
          <w:tcPr>
            <w:tcW w:w="1620" w:type="dxa"/>
            <w:tcBorders>
              <w:top w:val="nil"/>
              <w:left w:val="nil"/>
              <w:bottom w:val="nil"/>
              <w:right w:val="nil"/>
            </w:tcBorders>
            <w:shd w:val="clear" w:color="auto" w:fill="auto"/>
            <w:noWrap/>
            <w:vAlign w:val="bottom"/>
            <w:hideMark/>
          </w:tcPr>
          <w:p w14:paraId="404FEE47" w14:textId="3529DA8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CONTRIBUCIONES DE MEJORAS</w:t>
            </w:r>
          </w:p>
        </w:tc>
        <w:tc>
          <w:tcPr>
            <w:tcW w:w="723" w:type="dxa"/>
            <w:tcBorders>
              <w:top w:val="nil"/>
              <w:left w:val="nil"/>
              <w:bottom w:val="nil"/>
              <w:right w:val="nil"/>
            </w:tcBorders>
            <w:shd w:val="clear" w:color="auto" w:fill="auto"/>
            <w:noWrap/>
            <w:vAlign w:val="bottom"/>
            <w:hideMark/>
          </w:tcPr>
          <w:p w14:paraId="5574E0C0" w14:textId="2F6DF36A"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1723913100</w:t>
            </w:r>
          </w:p>
        </w:tc>
        <w:tc>
          <w:tcPr>
            <w:tcW w:w="2120" w:type="dxa"/>
            <w:tcBorders>
              <w:top w:val="nil"/>
              <w:left w:val="nil"/>
              <w:bottom w:val="nil"/>
              <w:right w:val="nil"/>
            </w:tcBorders>
            <w:shd w:val="clear" w:color="auto" w:fill="auto"/>
            <w:noWrap/>
            <w:vAlign w:val="bottom"/>
            <w:hideMark/>
          </w:tcPr>
          <w:p w14:paraId="7FDF001C" w14:textId="6AB2529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TRANSFER DEL SECTOR PRIVADO 2023</w:t>
            </w:r>
          </w:p>
        </w:tc>
        <w:tc>
          <w:tcPr>
            <w:tcW w:w="1214" w:type="dxa"/>
            <w:tcBorders>
              <w:top w:val="nil"/>
              <w:left w:val="nil"/>
              <w:bottom w:val="nil"/>
              <w:right w:val="nil"/>
            </w:tcBorders>
            <w:shd w:val="clear" w:color="auto" w:fill="auto"/>
            <w:noWrap/>
            <w:vAlign w:val="bottom"/>
            <w:hideMark/>
          </w:tcPr>
          <w:p w14:paraId="291434A0" w14:textId="6BD4D36F"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07339ABF" w14:textId="0D9022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6,021,441.00 </w:t>
            </w:r>
          </w:p>
        </w:tc>
        <w:tc>
          <w:tcPr>
            <w:tcW w:w="873" w:type="dxa"/>
            <w:tcBorders>
              <w:top w:val="nil"/>
              <w:left w:val="nil"/>
              <w:bottom w:val="nil"/>
              <w:right w:val="nil"/>
            </w:tcBorders>
            <w:shd w:val="clear" w:color="auto" w:fill="auto"/>
            <w:noWrap/>
            <w:vAlign w:val="bottom"/>
            <w:hideMark/>
          </w:tcPr>
          <w:p w14:paraId="61C442D6" w14:textId="75AA66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4,896,939.42 </w:t>
            </w:r>
          </w:p>
        </w:tc>
        <w:tc>
          <w:tcPr>
            <w:tcW w:w="961" w:type="dxa"/>
            <w:tcBorders>
              <w:top w:val="nil"/>
              <w:left w:val="nil"/>
              <w:bottom w:val="nil"/>
              <w:right w:val="nil"/>
            </w:tcBorders>
            <w:shd w:val="clear" w:color="auto" w:fill="auto"/>
            <w:noWrap/>
            <w:vAlign w:val="bottom"/>
            <w:hideMark/>
          </w:tcPr>
          <w:p w14:paraId="41450773" w14:textId="5CBEFD6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1,124,501.58 </w:t>
            </w:r>
          </w:p>
        </w:tc>
      </w:tr>
      <w:tr w:rsidR="00D954A3" w:rsidRPr="00D33DF8" w14:paraId="05EFC4B0" w14:textId="77777777" w:rsidTr="00D954A3">
        <w:trPr>
          <w:trHeight w:val="300"/>
        </w:trPr>
        <w:tc>
          <w:tcPr>
            <w:tcW w:w="1620" w:type="dxa"/>
            <w:tcBorders>
              <w:top w:val="nil"/>
              <w:left w:val="nil"/>
              <w:bottom w:val="nil"/>
              <w:right w:val="nil"/>
            </w:tcBorders>
            <w:shd w:val="clear" w:color="auto" w:fill="auto"/>
            <w:noWrap/>
            <w:vAlign w:val="bottom"/>
            <w:hideMark/>
          </w:tcPr>
          <w:p w14:paraId="59E9C671" w14:textId="2A4496B8"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DERECHOS</w:t>
            </w:r>
          </w:p>
        </w:tc>
        <w:tc>
          <w:tcPr>
            <w:tcW w:w="723" w:type="dxa"/>
            <w:tcBorders>
              <w:top w:val="nil"/>
              <w:left w:val="nil"/>
              <w:bottom w:val="nil"/>
              <w:right w:val="nil"/>
            </w:tcBorders>
            <w:shd w:val="clear" w:color="auto" w:fill="auto"/>
            <w:noWrap/>
            <w:vAlign w:val="bottom"/>
            <w:hideMark/>
          </w:tcPr>
          <w:p w14:paraId="786EBB28" w14:textId="3356C5B1"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4B0EF321" w14:textId="261E52B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17920DBC" w14:textId="549E57B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34,259,553.58 </w:t>
            </w:r>
          </w:p>
        </w:tc>
        <w:tc>
          <w:tcPr>
            <w:tcW w:w="1237" w:type="dxa"/>
            <w:tcBorders>
              <w:top w:val="nil"/>
              <w:left w:val="nil"/>
              <w:bottom w:val="nil"/>
              <w:right w:val="nil"/>
            </w:tcBorders>
            <w:shd w:val="clear" w:color="auto" w:fill="auto"/>
            <w:noWrap/>
            <w:vAlign w:val="bottom"/>
            <w:hideMark/>
          </w:tcPr>
          <w:p w14:paraId="5925A97B" w14:textId="1B6DA42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35,215,199.87 </w:t>
            </w:r>
          </w:p>
        </w:tc>
        <w:tc>
          <w:tcPr>
            <w:tcW w:w="873" w:type="dxa"/>
            <w:tcBorders>
              <w:top w:val="nil"/>
              <w:left w:val="nil"/>
              <w:bottom w:val="nil"/>
              <w:right w:val="nil"/>
            </w:tcBorders>
            <w:shd w:val="clear" w:color="auto" w:fill="auto"/>
            <w:noWrap/>
            <w:vAlign w:val="bottom"/>
            <w:hideMark/>
          </w:tcPr>
          <w:p w14:paraId="14E3B8C4" w14:textId="21B22E7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15,088,267.55 </w:t>
            </w:r>
          </w:p>
        </w:tc>
        <w:tc>
          <w:tcPr>
            <w:tcW w:w="961" w:type="dxa"/>
            <w:tcBorders>
              <w:top w:val="nil"/>
              <w:left w:val="nil"/>
              <w:bottom w:val="nil"/>
              <w:right w:val="nil"/>
            </w:tcBorders>
            <w:shd w:val="clear" w:color="auto" w:fill="auto"/>
            <w:noWrap/>
            <w:vAlign w:val="bottom"/>
            <w:hideMark/>
          </w:tcPr>
          <w:p w14:paraId="7F33EBF3" w14:textId="654AC59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20,126,932.32 </w:t>
            </w:r>
          </w:p>
        </w:tc>
      </w:tr>
      <w:tr w:rsidR="00D954A3" w:rsidRPr="00D33DF8" w14:paraId="20717CA5" w14:textId="77777777" w:rsidTr="00D954A3">
        <w:trPr>
          <w:trHeight w:val="300"/>
        </w:trPr>
        <w:tc>
          <w:tcPr>
            <w:tcW w:w="1620" w:type="dxa"/>
            <w:tcBorders>
              <w:top w:val="nil"/>
              <w:left w:val="nil"/>
              <w:bottom w:val="nil"/>
              <w:right w:val="nil"/>
            </w:tcBorders>
            <w:shd w:val="clear" w:color="auto" w:fill="auto"/>
            <w:noWrap/>
            <w:vAlign w:val="bottom"/>
            <w:hideMark/>
          </w:tcPr>
          <w:p w14:paraId="5A594DB5" w14:textId="6C2DB84E"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PRODUCTOS</w:t>
            </w:r>
          </w:p>
        </w:tc>
        <w:tc>
          <w:tcPr>
            <w:tcW w:w="723" w:type="dxa"/>
            <w:tcBorders>
              <w:top w:val="nil"/>
              <w:left w:val="nil"/>
              <w:bottom w:val="nil"/>
              <w:right w:val="nil"/>
            </w:tcBorders>
            <w:shd w:val="clear" w:color="auto" w:fill="auto"/>
            <w:noWrap/>
            <w:vAlign w:val="bottom"/>
            <w:hideMark/>
          </w:tcPr>
          <w:p w14:paraId="2F06F451" w14:textId="15CEB53B"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8D79FEB" w14:textId="6E23708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431EC1B4" w14:textId="786A724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3,674,045.34 </w:t>
            </w:r>
          </w:p>
        </w:tc>
        <w:tc>
          <w:tcPr>
            <w:tcW w:w="1237" w:type="dxa"/>
            <w:tcBorders>
              <w:top w:val="nil"/>
              <w:left w:val="nil"/>
              <w:bottom w:val="nil"/>
              <w:right w:val="nil"/>
            </w:tcBorders>
            <w:shd w:val="clear" w:color="auto" w:fill="auto"/>
            <w:noWrap/>
            <w:vAlign w:val="bottom"/>
            <w:hideMark/>
          </w:tcPr>
          <w:p w14:paraId="0DF9ED3C" w14:textId="0F26D9E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6,279,701.13 </w:t>
            </w:r>
          </w:p>
        </w:tc>
        <w:tc>
          <w:tcPr>
            <w:tcW w:w="873" w:type="dxa"/>
            <w:tcBorders>
              <w:top w:val="nil"/>
              <w:left w:val="nil"/>
              <w:bottom w:val="nil"/>
              <w:right w:val="nil"/>
            </w:tcBorders>
            <w:shd w:val="clear" w:color="auto" w:fill="auto"/>
            <w:noWrap/>
            <w:vAlign w:val="bottom"/>
            <w:hideMark/>
          </w:tcPr>
          <w:p w14:paraId="480EDE47" w14:textId="749BB7D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7,506,168.91 </w:t>
            </w:r>
          </w:p>
        </w:tc>
        <w:tc>
          <w:tcPr>
            <w:tcW w:w="961" w:type="dxa"/>
            <w:tcBorders>
              <w:top w:val="nil"/>
              <w:left w:val="nil"/>
              <w:bottom w:val="nil"/>
              <w:right w:val="nil"/>
            </w:tcBorders>
            <w:shd w:val="clear" w:color="auto" w:fill="auto"/>
            <w:noWrap/>
            <w:vAlign w:val="bottom"/>
            <w:hideMark/>
          </w:tcPr>
          <w:p w14:paraId="7D722E91" w14:textId="43EACD8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1,226,467.78 </w:t>
            </w:r>
          </w:p>
        </w:tc>
      </w:tr>
      <w:tr w:rsidR="00D954A3" w:rsidRPr="00D33DF8" w14:paraId="691BD205" w14:textId="77777777" w:rsidTr="00D954A3">
        <w:trPr>
          <w:trHeight w:val="300"/>
        </w:trPr>
        <w:tc>
          <w:tcPr>
            <w:tcW w:w="1620" w:type="dxa"/>
            <w:tcBorders>
              <w:top w:val="nil"/>
              <w:left w:val="nil"/>
              <w:bottom w:val="nil"/>
              <w:right w:val="nil"/>
            </w:tcBorders>
            <w:shd w:val="clear" w:color="auto" w:fill="auto"/>
            <w:noWrap/>
            <w:vAlign w:val="bottom"/>
            <w:hideMark/>
          </w:tcPr>
          <w:p w14:paraId="3CC7851B" w14:textId="17A6EB5B"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APROVECHAMIENTOS</w:t>
            </w:r>
          </w:p>
        </w:tc>
        <w:tc>
          <w:tcPr>
            <w:tcW w:w="723" w:type="dxa"/>
            <w:tcBorders>
              <w:top w:val="nil"/>
              <w:left w:val="nil"/>
              <w:bottom w:val="nil"/>
              <w:right w:val="nil"/>
            </w:tcBorders>
            <w:shd w:val="clear" w:color="auto" w:fill="auto"/>
            <w:noWrap/>
            <w:vAlign w:val="bottom"/>
            <w:hideMark/>
          </w:tcPr>
          <w:p w14:paraId="4D4A3B5E" w14:textId="7E7D008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1123100000</w:t>
            </w:r>
          </w:p>
        </w:tc>
        <w:tc>
          <w:tcPr>
            <w:tcW w:w="2120" w:type="dxa"/>
            <w:tcBorders>
              <w:top w:val="nil"/>
              <w:left w:val="nil"/>
              <w:bottom w:val="nil"/>
              <w:right w:val="nil"/>
            </w:tcBorders>
            <w:shd w:val="clear" w:color="auto" w:fill="auto"/>
            <w:noWrap/>
            <w:vAlign w:val="bottom"/>
            <w:hideMark/>
          </w:tcPr>
          <w:p w14:paraId="33D467D4" w14:textId="6D09F5B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RECURSOS FISCALES 2023</w:t>
            </w:r>
          </w:p>
        </w:tc>
        <w:tc>
          <w:tcPr>
            <w:tcW w:w="1214" w:type="dxa"/>
            <w:tcBorders>
              <w:top w:val="nil"/>
              <w:left w:val="nil"/>
              <w:bottom w:val="nil"/>
              <w:right w:val="nil"/>
            </w:tcBorders>
            <w:shd w:val="clear" w:color="auto" w:fill="auto"/>
            <w:noWrap/>
            <w:vAlign w:val="bottom"/>
            <w:hideMark/>
          </w:tcPr>
          <w:p w14:paraId="76A01252" w14:textId="1272127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4,705,663.90 </w:t>
            </w:r>
          </w:p>
        </w:tc>
        <w:tc>
          <w:tcPr>
            <w:tcW w:w="1237" w:type="dxa"/>
            <w:tcBorders>
              <w:top w:val="nil"/>
              <w:left w:val="nil"/>
              <w:bottom w:val="nil"/>
              <w:right w:val="nil"/>
            </w:tcBorders>
            <w:shd w:val="clear" w:color="auto" w:fill="auto"/>
            <w:noWrap/>
            <w:vAlign w:val="bottom"/>
            <w:hideMark/>
          </w:tcPr>
          <w:p w14:paraId="75EBB99D" w14:textId="3642875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4,859,553.66 </w:t>
            </w:r>
          </w:p>
        </w:tc>
        <w:tc>
          <w:tcPr>
            <w:tcW w:w="873" w:type="dxa"/>
            <w:tcBorders>
              <w:top w:val="nil"/>
              <w:left w:val="nil"/>
              <w:bottom w:val="nil"/>
              <w:right w:val="nil"/>
            </w:tcBorders>
            <w:shd w:val="clear" w:color="auto" w:fill="auto"/>
            <w:noWrap/>
            <w:vAlign w:val="bottom"/>
            <w:hideMark/>
          </w:tcPr>
          <w:p w14:paraId="6F3CB68A" w14:textId="1791E20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3,179,986.30 </w:t>
            </w:r>
          </w:p>
        </w:tc>
        <w:tc>
          <w:tcPr>
            <w:tcW w:w="961" w:type="dxa"/>
            <w:tcBorders>
              <w:top w:val="nil"/>
              <w:left w:val="nil"/>
              <w:bottom w:val="nil"/>
              <w:right w:val="nil"/>
            </w:tcBorders>
            <w:shd w:val="clear" w:color="auto" w:fill="auto"/>
            <w:noWrap/>
            <w:vAlign w:val="bottom"/>
            <w:hideMark/>
          </w:tcPr>
          <w:p w14:paraId="0733CBBD" w14:textId="67A72FD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1,679,567.36 </w:t>
            </w:r>
          </w:p>
        </w:tc>
      </w:tr>
      <w:tr w:rsidR="00D954A3" w:rsidRPr="00D33DF8" w14:paraId="63D2EF91" w14:textId="77777777" w:rsidTr="00D954A3">
        <w:trPr>
          <w:trHeight w:val="300"/>
        </w:trPr>
        <w:tc>
          <w:tcPr>
            <w:tcW w:w="1620" w:type="dxa"/>
            <w:tcBorders>
              <w:top w:val="nil"/>
              <w:left w:val="nil"/>
              <w:bottom w:val="nil"/>
              <w:right w:val="nil"/>
            </w:tcBorders>
            <w:shd w:val="clear" w:color="auto" w:fill="auto"/>
            <w:noWrap/>
            <w:vAlign w:val="bottom"/>
            <w:hideMark/>
          </w:tcPr>
          <w:p w14:paraId="6B550B24" w14:textId="71C9B814"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3899518D" w14:textId="57AF3A34"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1523811100</w:t>
            </w:r>
          </w:p>
        </w:tc>
        <w:tc>
          <w:tcPr>
            <w:tcW w:w="2120" w:type="dxa"/>
            <w:tcBorders>
              <w:top w:val="nil"/>
              <w:left w:val="nil"/>
              <w:bottom w:val="nil"/>
              <w:right w:val="nil"/>
            </w:tcBorders>
            <w:shd w:val="clear" w:color="auto" w:fill="auto"/>
            <w:noWrap/>
            <w:vAlign w:val="bottom"/>
            <w:hideMark/>
          </w:tcPr>
          <w:p w14:paraId="6CDA503B" w14:textId="027A66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PARTICIPACIONES FEDERALES 2023</w:t>
            </w:r>
          </w:p>
        </w:tc>
        <w:tc>
          <w:tcPr>
            <w:tcW w:w="1214" w:type="dxa"/>
            <w:tcBorders>
              <w:top w:val="nil"/>
              <w:left w:val="nil"/>
              <w:bottom w:val="nil"/>
              <w:right w:val="nil"/>
            </w:tcBorders>
            <w:shd w:val="clear" w:color="auto" w:fill="auto"/>
            <w:noWrap/>
            <w:vAlign w:val="bottom"/>
            <w:hideMark/>
          </w:tcPr>
          <w:p w14:paraId="0E44E89D" w14:textId="0C047EB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198,450,880.32 </w:t>
            </w:r>
          </w:p>
        </w:tc>
        <w:tc>
          <w:tcPr>
            <w:tcW w:w="1237" w:type="dxa"/>
            <w:tcBorders>
              <w:top w:val="nil"/>
              <w:left w:val="nil"/>
              <w:bottom w:val="nil"/>
              <w:right w:val="nil"/>
            </w:tcBorders>
            <w:shd w:val="clear" w:color="auto" w:fill="auto"/>
            <w:noWrap/>
            <w:vAlign w:val="bottom"/>
            <w:hideMark/>
          </w:tcPr>
          <w:p w14:paraId="049C8836" w14:textId="4B881BA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249,746,169.55 </w:t>
            </w:r>
          </w:p>
        </w:tc>
        <w:tc>
          <w:tcPr>
            <w:tcW w:w="873" w:type="dxa"/>
            <w:tcBorders>
              <w:top w:val="nil"/>
              <w:left w:val="nil"/>
              <w:bottom w:val="nil"/>
              <w:right w:val="nil"/>
            </w:tcBorders>
            <w:shd w:val="clear" w:color="auto" w:fill="auto"/>
            <w:noWrap/>
            <w:vAlign w:val="bottom"/>
            <w:hideMark/>
          </w:tcPr>
          <w:p w14:paraId="04222370" w14:textId="163F83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126,307,082.18 </w:t>
            </w:r>
          </w:p>
        </w:tc>
        <w:tc>
          <w:tcPr>
            <w:tcW w:w="961" w:type="dxa"/>
            <w:tcBorders>
              <w:top w:val="nil"/>
              <w:left w:val="nil"/>
              <w:bottom w:val="nil"/>
              <w:right w:val="nil"/>
            </w:tcBorders>
            <w:shd w:val="clear" w:color="auto" w:fill="auto"/>
            <w:noWrap/>
            <w:vAlign w:val="bottom"/>
            <w:hideMark/>
          </w:tcPr>
          <w:p w14:paraId="2CB62C6C" w14:textId="1D946FC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123,439,087.37 </w:t>
            </w:r>
          </w:p>
        </w:tc>
      </w:tr>
      <w:tr w:rsidR="00D954A3" w:rsidRPr="00D33DF8" w14:paraId="027E5D67" w14:textId="77777777" w:rsidTr="00D954A3">
        <w:trPr>
          <w:trHeight w:val="300"/>
        </w:trPr>
        <w:tc>
          <w:tcPr>
            <w:tcW w:w="1620" w:type="dxa"/>
            <w:tcBorders>
              <w:top w:val="nil"/>
              <w:left w:val="nil"/>
              <w:bottom w:val="nil"/>
              <w:right w:val="nil"/>
            </w:tcBorders>
            <w:shd w:val="clear" w:color="auto" w:fill="auto"/>
            <w:noWrap/>
            <w:vAlign w:val="bottom"/>
            <w:hideMark/>
          </w:tcPr>
          <w:p w14:paraId="2E3D80B1" w14:textId="544CA76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087ED92D" w14:textId="19AD2A57"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1523812100</w:t>
            </w:r>
          </w:p>
        </w:tc>
        <w:tc>
          <w:tcPr>
            <w:tcW w:w="2120" w:type="dxa"/>
            <w:tcBorders>
              <w:top w:val="nil"/>
              <w:left w:val="nil"/>
              <w:bottom w:val="nil"/>
              <w:right w:val="nil"/>
            </w:tcBorders>
            <w:shd w:val="clear" w:color="auto" w:fill="auto"/>
            <w:noWrap/>
            <w:vAlign w:val="bottom"/>
            <w:hideMark/>
          </w:tcPr>
          <w:p w14:paraId="055E42C8" w14:textId="20FBC5ED" w:rsidR="00D954A3" w:rsidRPr="00D33DF8" w:rsidRDefault="00D954A3" w:rsidP="00D954A3">
            <w:pPr>
              <w:spacing w:after="0" w:line="240" w:lineRule="auto"/>
              <w:rPr>
                <w:rFonts w:eastAsia="Times New Roman" w:cs="Calibri"/>
                <w:color w:val="000000"/>
                <w:sz w:val="10"/>
                <w:szCs w:val="10"/>
                <w:lang w:val="es-ES"/>
              </w:rPr>
            </w:pPr>
            <w:r>
              <w:rPr>
                <w:rFonts w:cs="Calibri"/>
                <w:color w:val="000000"/>
                <w:sz w:val="10"/>
                <w:szCs w:val="10"/>
              </w:rPr>
              <w:t>FEIEF 2023</w:t>
            </w:r>
          </w:p>
        </w:tc>
        <w:tc>
          <w:tcPr>
            <w:tcW w:w="1214" w:type="dxa"/>
            <w:tcBorders>
              <w:top w:val="nil"/>
              <w:left w:val="nil"/>
              <w:bottom w:val="nil"/>
              <w:right w:val="nil"/>
            </w:tcBorders>
            <w:shd w:val="clear" w:color="auto" w:fill="auto"/>
            <w:noWrap/>
            <w:vAlign w:val="bottom"/>
            <w:hideMark/>
          </w:tcPr>
          <w:p w14:paraId="0C34A550" w14:textId="67B5812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5AB69972" w14:textId="4425406D"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873" w:type="dxa"/>
            <w:tcBorders>
              <w:top w:val="nil"/>
              <w:left w:val="nil"/>
              <w:bottom w:val="nil"/>
              <w:right w:val="nil"/>
            </w:tcBorders>
            <w:shd w:val="clear" w:color="auto" w:fill="auto"/>
            <w:noWrap/>
            <w:vAlign w:val="bottom"/>
            <w:hideMark/>
          </w:tcPr>
          <w:p w14:paraId="2A298AC6" w14:textId="0A56773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476.78 </w:t>
            </w:r>
          </w:p>
        </w:tc>
        <w:tc>
          <w:tcPr>
            <w:tcW w:w="961" w:type="dxa"/>
            <w:tcBorders>
              <w:top w:val="nil"/>
              <w:left w:val="nil"/>
              <w:bottom w:val="nil"/>
              <w:right w:val="nil"/>
            </w:tcBorders>
            <w:shd w:val="clear" w:color="auto" w:fill="auto"/>
            <w:noWrap/>
            <w:vAlign w:val="bottom"/>
            <w:hideMark/>
          </w:tcPr>
          <w:p w14:paraId="16BD9809" w14:textId="28A01961"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r>
      <w:tr w:rsidR="00D954A3" w:rsidRPr="00D33DF8" w14:paraId="32E1B84F" w14:textId="77777777" w:rsidTr="00D954A3">
        <w:trPr>
          <w:trHeight w:val="300"/>
        </w:trPr>
        <w:tc>
          <w:tcPr>
            <w:tcW w:w="1620" w:type="dxa"/>
            <w:tcBorders>
              <w:top w:val="nil"/>
              <w:left w:val="nil"/>
              <w:bottom w:val="nil"/>
              <w:right w:val="nil"/>
            </w:tcBorders>
            <w:shd w:val="clear" w:color="auto" w:fill="auto"/>
            <w:noWrap/>
            <w:vAlign w:val="bottom"/>
            <w:hideMark/>
          </w:tcPr>
          <w:p w14:paraId="44D1DA83" w14:textId="20FA6918" w:rsidR="00D954A3" w:rsidRPr="00D33DF8" w:rsidRDefault="00D954A3" w:rsidP="00D954A3">
            <w:pPr>
              <w:spacing w:after="0" w:line="240" w:lineRule="auto"/>
              <w:rPr>
                <w:rFonts w:eastAsia="Times New Roman" w:cs="Calibri"/>
                <w:color w:val="000000"/>
                <w:sz w:val="10"/>
                <w:szCs w:val="10"/>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41B89FDF" w14:textId="419E82C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1523840100</w:t>
            </w:r>
          </w:p>
        </w:tc>
        <w:tc>
          <w:tcPr>
            <w:tcW w:w="2120" w:type="dxa"/>
            <w:tcBorders>
              <w:top w:val="nil"/>
              <w:left w:val="nil"/>
              <w:bottom w:val="nil"/>
              <w:right w:val="nil"/>
            </w:tcBorders>
            <w:shd w:val="clear" w:color="auto" w:fill="auto"/>
            <w:noWrap/>
            <w:vAlign w:val="bottom"/>
            <w:hideMark/>
          </w:tcPr>
          <w:p w14:paraId="62D9F50B" w14:textId="790CDE71"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INCENTIVOS COLABORACION FISCAL FED 2023</w:t>
            </w:r>
          </w:p>
        </w:tc>
        <w:tc>
          <w:tcPr>
            <w:tcW w:w="1214" w:type="dxa"/>
            <w:tcBorders>
              <w:top w:val="nil"/>
              <w:left w:val="nil"/>
              <w:bottom w:val="nil"/>
              <w:right w:val="nil"/>
            </w:tcBorders>
            <w:shd w:val="clear" w:color="auto" w:fill="auto"/>
            <w:noWrap/>
            <w:vAlign w:val="bottom"/>
            <w:hideMark/>
          </w:tcPr>
          <w:p w14:paraId="5E9A8854" w14:textId="7DBE8B6F"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2,199,871.44 </w:t>
            </w:r>
          </w:p>
        </w:tc>
        <w:tc>
          <w:tcPr>
            <w:tcW w:w="1237" w:type="dxa"/>
            <w:tcBorders>
              <w:top w:val="nil"/>
              <w:left w:val="nil"/>
              <w:bottom w:val="nil"/>
              <w:right w:val="nil"/>
            </w:tcBorders>
            <w:shd w:val="clear" w:color="auto" w:fill="auto"/>
            <w:noWrap/>
            <w:vAlign w:val="bottom"/>
            <w:hideMark/>
          </w:tcPr>
          <w:p w14:paraId="696CD67B" w14:textId="11F8213B"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2,849,257.86 </w:t>
            </w:r>
          </w:p>
        </w:tc>
        <w:tc>
          <w:tcPr>
            <w:tcW w:w="873" w:type="dxa"/>
            <w:tcBorders>
              <w:top w:val="nil"/>
              <w:left w:val="nil"/>
              <w:bottom w:val="nil"/>
              <w:right w:val="nil"/>
            </w:tcBorders>
            <w:shd w:val="clear" w:color="auto" w:fill="auto"/>
            <w:noWrap/>
            <w:vAlign w:val="bottom"/>
            <w:hideMark/>
          </w:tcPr>
          <w:p w14:paraId="0F6D0FF8" w14:textId="771F8A4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2,382,679.69 </w:t>
            </w:r>
          </w:p>
        </w:tc>
        <w:tc>
          <w:tcPr>
            <w:tcW w:w="961" w:type="dxa"/>
            <w:tcBorders>
              <w:top w:val="nil"/>
              <w:left w:val="nil"/>
              <w:bottom w:val="nil"/>
              <w:right w:val="nil"/>
            </w:tcBorders>
            <w:shd w:val="clear" w:color="auto" w:fill="auto"/>
            <w:noWrap/>
            <w:vAlign w:val="bottom"/>
            <w:hideMark/>
          </w:tcPr>
          <w:p w14:paraId="660A440E" w14:textId="1009C32E" w:rsidR="00D954A3" w:rsidRPr="00D33DF8" w:rsidRDefault="00D954A3" w:rsidP="00D954A3">
            <w:pPr>
              <w:spacing w:after="0" w:line="240" w:lineRule="auto"/>
              <w:rPr>
                <w:rFonts w:ascii="Times New Roman" w:eastAsia="Times New Roman" w:hAnsi="Times New Roman"/>
                <w:sz w:val="20"/>
                <w:szCs w:val="20"/>
                <w:lang w:val="en-US"/>
              </w:rPr>
            </w:pPr>
            <w:r>
              <w:rPr>
                <w:rFonts w:cs="Calibri"/>
                <w:color w:val="000000"/>
                <w:sz w:val="10"/>
                <w:szCs w:val="10"/>
              </w:rPr>
              <w:t xml:space="preserve">-                                      466,578.17 </w:t>
            </w:r>
          </w:p>
        </w:tc>
      </w:tr>
      <w:tr w:rsidR="00D33DF8" w:rsidRPr="00D33DF8" w14:paraId="25D470DF" w14:textId="77777777" w:rsidTr="00D954A3">
        <w:trPr>
          <w:trHeight w:val="300"/>
        </w:trPr>
        <w:tc>
          <w:tcPr>
            <w:tcW w:w="1620" w:type="dxa"/>
            <w:tcBorders>
              <w:top w:val="nil"/>
              <w:left w:val="nil"/>
              <w:bottom w:val="nil"/>
              <w:right w:val="nil"/>
            </w:tcBorders>
            <w:shd w:val="clear" w:color="auto" w:fill="auto"/>
            <w:noWrap/>
            <w:vAlign w:val="bottom"/>
            <w:hideMark/>
          </w:tcPr>
          <w:p w14:paraId="186885C5" w14:textId="77777777" w:rsidR="00D33DF8" w:rsidRPr="00D33DF8" w:rsidRDefault="00D33DF8" w:rsidP="00D33DF8">
            <w:pPr>
              <w:spacing w:after="0" w:line="240" w:lineRule="auto"/>
              <w:rPr>
                <w:rFonts w:eastAsia="Times New Roman" w:cs="Calibri"/>
                <w:color w:val="000000"/>
                <w:sz w:val="6"/>
                <w:szCs w:val="6"/>
                <w:lang w:val="en-US"/>
              </w:rPr>
            </w:pPr>
            <w:proofErr w:type="spellStart"/>
            <w:r w:rsidRPr="00D33DF8">
              <w:rPr>
                <w:rFonts w:eastAsia="Times New Roman" w:cs="Calibri"/>
                <w:color w:val="000000"/>
                <w:sz w:val="6"/>
                <w:szCs w:val="6"/>
                <w:lang w:val="en-US"/>
              </w:rPr>
              <w:t>Descripcion</w:t>
            </w:r>
            <w:proofErr w:type="spellEnd"/>
            <w:r w:rsidRPr="00D33DF8">
              <w:rPr>
                <w:rFonts w:eastAsia="Times New Roman" w:cs="Calibri"/>
                <w:color w:val="000000"/>
                <w:sz w:val="6"/>
                <w:szCs w:val="6"/>
                <w:lang w:val="en-US"/>
              </w:rPr>
              <w:t xml:space="preserve"> </w:t>
            </w:r>
          </w:p>
        </w:tc>
        <w:tc>
          <w:tcPr>
            <w:tcW w:w="723" w:type="dxa"/>
            <w:tcBorders>
              <w:top w:val="nil"/>
              <w:left w:val="nil"/>
              <w:bottom w:val="nil"/>
              <w:right w:val="nil"/>
            </w:tcBorders>
            <w:shd w:val="clear" w:color="auto" w:fill="auto"/>
            <w:noWrap/>
            <w:vAlign w:val="bottom"/>
            <w:hideMark/>
          </w:tcPr>
          <w:p w14:paraId="7CE08C96" w14:textId="77777777" w:rsidR="00D33DF8" w:rsidRPr="00D33DF8" w:rsidRDefault="00D33DF8" w:rsidP="00D33DF8">
            <w:pPr>
              <w:spacing w:after="0" w:line="240" w:lineRule="auto"/>
              <w:rPr>
                <w:rFonts w:eastAsia="Times New Roman" w:cs="Calibri"/>
                <w:color w:val="000000"/>
                <w:sz w:val="10"/>
                <w:szCs w:val="10"/>
                <w:lang w:val="en-US"/>
              </w:rPr>
            </w:pPr>
            <w:proofErr w:type="spellStart"/>
            <w:r w:rsidRPr="00D33DF8">
              <w:rPr>
                <w:rFonts w:eastAsia="Times New Roman" w:cs="Calibri"/>
                <w:color w:val="000000"/>
                <w:sz w:val="10"/>
                <w:szCs w:val="10"/>
                <w:lang w:val="en-US"/>
              </w:rPr>
              <w:t>Fondo</w:t>
            </w:r>
            <w:proofErr w:type="spellEnd"/>
          </w:p>
        </w:tc>
        <w:tc>
          <w:tcPr>
            <w:tcW w:w="2120" w:type="dxa"/>
            <w:tcBorders>
              <w:top w:val="nil"/>
              <w:left w:val="nil"/>
              <w:bottom w:val="nil"/>
              <w:right w:val="nil"/>
            </w:tcBorders>
            <w:shd w:val="clear" w:color="auto" w:fill="auto"/>
            <w:noWrap/>
            <w:vAlign w:val="bottom"/>
            <w:hideMark/>
          </w:tcPr>
          <w:p w14:paraId="4D7E5545" w14:textId="77777777" w:rsidR="00D33DF8" w:rsidRPr="00D33DF8" w:rsidRDefault="00D33DF8" w:rsidP="00D33DF8">
            <w:pPr>
              <w:spacing w:after="0" w:line="240" w:lineRule="auto"/>
              <w:rPr>
                <w:rFonts w:eastAsia="Times New Roman" w:cs="Calibri"/>
                <w:color w:val="000000"/>
                <w:sz w:val="10"/>
                <w:szCs w:val="10"/>
                <w:lang w:val="en-US"/>
              </w:rPr>
            </w:pPr>
          </w:p>
        </w:tc>
        <w:tc>
          <w:tcPr>
            <w:tcW w:w="1214" w:type="dxa"/>
            <w:tcBorders>
              <w:top w:val="nil"/>
              <w:left w:val="nil"/>
              <w:bottom w:val="nil"/>
              <w:right w:val="nil"/>
            </w:tcBorders>
            <w:shd w:val="clear" w:color="auto" w:fill="auto"/>
            <w:noWrap/>
            <w:vAlign w:val="bottom"/>
            <w:hideMark/>
          </w:tcPr>
          <w:p w14:paraId="029A1ECC"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Asignado</w:t>
            </w:r>
            <w:proofErr w:type="spellEnd"/>
            <w:r w:rsidRPr="00D33DF8">
              <w:rPr>
                <w:rFonts w:eastAsia="Times New Roman" w:cs="Calibri"/>
                <w:color w:val="000000"/>
                <w:sz w:val="10"/>
                <w:szCs w:val="10"/>
                <w:lang w:val="en-US"/>
              </w:rPr>
              <w:t xml:space="preserve"> </w:t>
            </w:r>
          </w:p>
        </w:tc>
        <w:tc>
          <w:tcPr>
            <w:tcW w:w="1237" w:type="dxa"/>
            <w:tcBorders>
              <w:top w:val="nil"/>
              <w:left w:val="nil"/>
              <w:bottom w:val="nil"/>
              <w:right w:val="nil"/>
            </w:tcBorders>
            <w:shd w:val="clear" w:color="auto" w:fill="auto"/>
            <w:noWrap/>
            <w:vAlign w:val="bottom"/>
            <w:hideMark/>
          </w:tcPr>
          <w:p w14:paraId="6D9C2CB5"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Modificado</w:t>
            </w:r>
            <w:proofErr w:type="spellEnd"/>
            <w:r w:rsidRPr="00D33DF8">
              <w:rPr>
                <w:rFonts w:eastAsia="Times New Roman" w:cs="Calibri"/>
                <w:color w:val="000000"/>
                <w:sz w:val="10"/>
                <w:szCs w:val="10"/>
                <w:lang w:val="en-US"/>
              </w:rPr>
              <w:t xml:space="preserve"> </w:t>
            </w:r>
          </w:p>
        </w:tc>
        <w:tc>
          <w:tcPr>
            <w:tcW w:w="873" w:type="dxa"/>
            <w:tcBorders>
              <w:top w:val="nil"/>
              <w:left w:val="nil"/>
              <w:bottom w:val="nil"/>
              <w:right w:val="nil"/>
            </w:tcBorders>
            <w:shd w:val="clear" w:color="auto" w:fill="auto"/>
            <w:noWrap/>
            <w:vAlign w:val="bottom"/>
            <w:hideMark/>
          </w:tcPr>
          <w:p w14:paraId="1B6C093B"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w:t>
            </w:r>
            <w:proofErr w:type="spellStart"/>
            <w:r w:rsidRPr="00D33DF8">
              <w:rPr>
                <w:rFonts w:eastAsia="Times New Roman" w:cs="Calibri"/>
                <w:color w:val="000000"/>
                <w:sz w:val="10"/>
                <w:szCs w:val="10"/>
                <w:lang w:val="en-US"/>
              </w:rPr>
              <w:t>Ej</w:t>
            </w:r>
            <w:proofErr w:type="spellEnd"/>
            <w:r w:rsidRPr="00D33DF8">
              <w:rPr>
                <w:rFonts w:eastAsia="Times New Roman" w:cs="Calibri"/>
                <w:color w:val="000000"/>
                <w:sz w:val="10"/>
                <w:szCs w:val="10"/>
                <w:lang w:val="en-US"/>
              </w:rPr>
              <w:t xml:space="preserve">. Total </w:t>
            </w:r>
          </w:p>
        </w:tc>
        <w:tc>
          <w:tcPr>
            <w:tcW w:w="961" w:type="dxa"/>
            <w:tcBorders>
              <w:top w:val="nil"/>
              <w:left w:val="nil"/>
              <w:bottom w:val="nil"/>
              <w:right w:val="nil"/>
            </w:tcBorders>
            <w:shd w:val="clear" w:color="auto" w:fill="auto"/>
            <w:noWrap/>
            <w:vAlign w:val="bottom"/>
            <w:hideMark/>
          </w:tcPr>
          <w:p w14:paraId="1AAACF03" w14:textId="77777777" w:rsidR="00D33DF8" w:rsidRPr="00D33DF8" w:rsidRDefault="00D33DF8" w:rsidP="00D33DF8">
            <w:pPr>
              <w:spacing w:after="0" w:line="240" w:lineRule="auto"/>
              <w:rPr>
                <w:rFonts w:eastAsia="Times New Roman" w:cs="Calibri"/>
                <w:color w:val="000000"/>
                <w:sz w:val="10"/>
                <w:szCs w:val="10"/>
                <w:lang w:val="en-US"/>
              </w:rPr>
            </w:pPr>
            <w:r w:rsidRPr="00D33DF8">
              <w:rPr>
                <w:rFonts w:eastAsia="Times New Roman" w:cs="Calibri"/>
                <w:color w:val="000000"/>
                <w:sz w:val="10"/>
                <w:szCs w:val="10"/>
                <w:lang w:val="en-US"/>
              </w:rPr>
              <w:t xml:space="preserve"> X </w:t>
            </w:r>
            <w:proofErr w:type="spellStart"/>
            <w:r w:rsidRPr="00D33DF8">
              <w:rPr>
                <w:rFonts w:eastAsia="Times New Roman" w:cs="Calibri"/>
                <w:color w:val="000000"/>
                <w:sz w:val="10"/>
                <w:szCs w:val="10"/>
                <w:lang w:val="en-US"/>
              </w:rPr>
              <w:t>Ejercer</w:t>
            </w:r>
            <w:proofErr w:type="spellEnd"/>
            <w:r w:rsidRPr="00D33DF8">
              <w:rPr>
                <w:rFonts w:eastAsia="Times New Roman" w:cs="Calibri"/>
                <w:color w:val="000000"/>
                <w:sz w:val="10"/>
                <w:szCs w:val="10"/>
                <w:lang w:val="en-US"/>
              </w:rPr>
              <w:t xml:space="preserve"> </w:t>
            </w:r>
          </w:p>
        </w:tc>
      </w:tr>
      <w:tr w:rsidR="00D954A3" w:rsidRPr="00D33DF8" w14:paraId="3611530E" w14:textId="77777777" w:rsidTr="00D954A3">
        <w:trPr>
          <w:trHeight w:val="300"/>
        </w:trPr>
        <w:tc>
          <w:tcPr>
            <w:tcW w:w="1620" w:type="dxa"/>
            <w:tcBorders>
              <w:top w:val="nil"/>
              <w:left w:val="nil"/>
              <w:bottom w:val="nil"/>
              <w:right w:val="nil"/>
            </w:tcBorders>
            <w:shd w:val="clear" w:color="auto" w:fill="auto"/>
            <w:noWrap/>
            <w:vAlign w:val="bottom"/>
            <w:hideMark/>
          </w:tcPr>
          <w:p w14:paraId="61FAD920" w14:textId="1356A6DA"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6F6890B7" w14:textId="3AF4F416"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2523821100</w:t>
            </w:r>
          </w:p>
        </w:tc>
        <w:tc>
          <w:tcPr>
            <w:tcW w:w="2120" w:type="dxa"/>
            <w:tcBorders>
              <w:top w:val="nil"/>
              <w:left w:val="nil"/>
              <w:bottom w:val="nil"/>
              <w:right w:val="nil"/>
            </w:tcBorders>
            <w:shd w:val="clear" w:color="auto" w:fill="auto"/>
            <w:noWrap/>
            <w:vAlign w:val="bottom"/>
            <w:hideMark/>
          </w:tcPr>
          <w:p w14:paraId="1984B27F" w14:textId="00456CF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FAIS MUNICIPAL 2023</w:t>
            </w:r>
          </w:p>
        </w:tc>
        <w:tc>
          <w:tcPr>
            <w:tcW w:w="1214" w:type="dxa"/>
            <w:tcBorders>
              <w:top w:val="nil"/>
              <w:left w:val="nil"/>
              <w:bottom w:val="nil"/>
              <w:right w:val="nil"/>
            </w:tcBorders>
            <w:shd w:val="clear" w:color="auto" w:fill="auto"/>
            <w:noWrap/>
            <w:vAlign w:val="bottom"/>
            <w:hideMark/>
          </w:tcPr>
          <w:p w14:paraId="12C068EA" w14:textId="0ECA9172"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153,437,022.45 </w:t>
            </w:r>
          </w:p>
        </w:tc>
        <w:tc>
          <w:tcPr>
            <w:tcW w:w="1237" w:type="dxa"/>
            <w:tcBorders>
              <w:top w:val="nil"/>
              <w:left w:val="nil"/>
              <w:bottom w:val="nil"/>
              <w:right w:val="nil"/>
            </w:tcBorders>
            <w:shd w:val="clear" w:color="auto" w:fill="auto"/>
            <w:noWrap/>
            <w:vAlign w:val="bottom"/>
            <w:hideMark/>
          </w:tcPr>
          <w:p w14:paraId="7A858403" w14:textId="3C91EA7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157,010,623.00 </w:t>
            </w:r>
          </w:p>
        </w:tc>
        <w:tc>
          <w:tcPr>
            <w:tcW w:w="873" w:type="dxa"/>
            <w:tcBorders>
              <w:top w:val="nil"/>
              <w:left w:val="nil"/>
              <w:bottom w:val="nil"/>
              <w:right w:val="nil"/>
            </w:tcBorders>
            <w:shd w:val="clear" w:color="auto" w:fill="auto"/>
            <w:noWrap/>
            <w:vAlign w:val="bottom"/>
            <w:hideMark/>
          </w:tcPr>
          <w:p w14:paraId="6F267154" w14:textId="4B33A22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94,206,372.00 </w:t>
            </w:r>
          </w:p>
        </w:tc>
        <w:tc>
          <w:tcPr>
            <w:tcW w:w="961" w:type="dxa"/>
            <w:tcBorders>
              <w:top w:val="nil"/>
              <w:left w:val="nil"/>
              <w:bottom w:val="nil"/>
              <w:right w:val="nil"/>
            </w:tcBorders>
            <w:shd w:val="clear" w:color="auto" w:fill="auto"/>
            <w:noWrap/>
            <w:vAlign w:val="bottom"/>
            <w:hideMark/>
          </w:tcPr>
          <w:p w14:paraId="30D6A8AA" w14:textId="421F9B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62,804,251.00 </w:t>
            </w:r>
          </w:p>
        </w:tc>
      </w:tr>
      <w:tr w:rsidR="00D954A3" w:rsidRPr="00D33DF8" w14:paraId="1A1122B2" w14:textId="77777777" w:rsidTr="00D954A3">
        <w:trPr>
          <w:trHeight w:val="300"/>
        </w:trPr>
        <w:tc>
          <w:tcPr>
            <w:tcW w:w="1620" w:type="dxa"/>
            <w:tcBorders>
              <w:top w:val="nil"/>
              <w:left w:val="nil"/>
              <w:bottom w:val="nil"/>
              <w:right w:val="nil"/>
            </w:tcBorders>
            <w:shd w:val="clear" w:color="auto" w:fill="auto"/>
            <w:noWrap/>
            <w:vAlign w:val="bottom"/>
            <w:hideMark/>
          </w:tcPr>
          <w:p w14:paraId="51AC1CFF" w14:textId="51BB58B5" w:rsidR="00D954A3" w:rsidRPr="00D33DF8" w:rsidRDefault="00D954A3" w:rsidP="00D954A3">
            <w:pPr>
              <w:spacing w:after="0" w:line="240" w:lineRule="auto"/>
              <w:rPr>
                <w:rFonts w:eastAsia="Times New Roman" w:cs="Calibri"/>
                <w:b/>
                <w:bCs/>
                <w:color w:val="000000"/>
                <w:sz w:val="6"/>
                <w:szCs w:val="6"/>
                <w:lang w:val="en-US"/>
              </w:rPr>
            </w:pPr>
            <w:r>
              <w:rPr>
                <w:rFonts w:cs="Calibri"/>
                <w:b/>
                <w:bCs/>
                <w:color w:val="000000"/>
                <w:sz w:val="10"/>
                <w:szCs w:val="10"/>
              </w:rPr>
              <w:t>PARTICIPACIONES</w:t>
            </w:r>
          </w:p>
        </w:tc>
        <w:tc>
          <w:tcPr>
            <w:tcW w:w="723" w:type="dxa"/>
            <w:tcBorders>
              <w:top w:val="nil"/>
              <w:left w:val="nil"/>
              <w:bottom w:val="nil"/>
              <w:right w:val="nil"/>
            </w:tcBorders>
            <w:shd w:val="clear" w:color="auto" w:fill="auto"/>
            <w:noWrap/>
            <w:vAlign w:val="bottom"/>
            <w:hideMark/>
          </w:tcPr>
          <w:p w14:paraId="52E14577" w14:textId="0E164A38"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2523822100</w:t>
            </w:r>
          </w:p>
        </w:tc>
        <w:tc>
          <w:tcPr>
            <w:tcW w:w="2120" w:type="dxa"/>
            <w:tcBorders>
              <w:top w:val="nil"/>
              <w:left w:val="nil"/>
              <w:bottom w:val="nil"/>
              <w:right w:val="nil"/>
            </w:tcBorders>
            <w:shd w:val="clear" w:color="auto" w:fill="auto"/>
            <w:noWrap/>
            <w:vAlign w:val="bottom"/>
            <w:hideMark/>
          </w:tcPr>
          <w:p w14:paraId="2732D67A" w14:textId="4D61BEF6"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APORTACIONES FORTAMUN 2023</w:t>
            </w:r>
          </w:p>
        </w:tc>
        <w:tc>
          <w:tcPr>
            <w:tcW w:w="1214" w:type="dxa"/>
            <w:tcBorders>
              <w:top w:val="nil"/>
              <w:left w:val="nil"/>
              <w:bottom w:val="nil"/>
              <w:right w:val="nil"/>
            </w:tcBorders>
            <w:shd w:val="clear" w:color="auto" w:fill="auto"/>
            <w:noWrap/>
            <w:vAlign w:val="bottom"/>
            <w:hideMark/>
          </w:tcPr>
          <w:p w14:paraId="645ABD8A" w14:textId="0A412CB5"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123,616,578.35 </w:t>
            </w:r>
          </w:p>
        </w:tc>
        <w:tc>
          <w:tcPr>
            <w:tcW w:w="1237" w:type="dxa"/>
            <w:tcBorders>
              <w:top w:val="nil"/>
              <w:left w:val="nil"/>
              <w:bottom w:val="nil"/>
              <w:right w:val="nil"/>
            </w:tcBorders>
            <w:shd w:val="clear" w:color="auto" w:fill="auto"/>
            <w:noWrap/>
            <w:vAlign w:val="bottom"/>
            <w:hideMark/>
          </w:tcPr>
          <w:p w14:paraId="08265252" w14:textId="5E6A746B"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145,017,926.00 </w:t>
            </w:r>
          </w:p>
        </w:tc>
        <w:tc>
          <w:tcPr>
            <w:tcW w:w="873" w:type="dxa"/>
            <w:tcBorders>
              <w:top w:val="nil"/>
              <w:left w:val="nil"/>
              <w:bottom w:val="nil"/>
              <w:right w:val="nil"/>
            </w:tcBorders>
            <w:shd w:val="clear" w:color="auto" w:fill="auto"/>
            <w:noWrap/>
            <w:vAlign w:val="bottom"/>
            <w:hideMark/>
          </w:tcPr>
          <w:p w14:paraId="4130B894" w14:textId="0479851A"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72,508,962.00 </w:t>
            </w:r>
          </w:p>
        </w:tc>
        <w:tc>
          <w:tcPr>
            <w:tcW w:w="961" w:type="dxa"/>
            <w:tcBorders>
              <w:top w:val="nil"/>
              <w:left w:val="nil"/>
              <w:bottom w:val="nil"/>
              <w:right w:val="nil"/>
            </w:tcBorders>
            <w:shd w:val="clear" w:color="auto" w:fill="auto"/>
            <w:noWrap/>
            <w:vAlign w:val="bottom"/>
            <w:hideMark/>
          </w:tcPr>
          <w:p w14:paraId="0525E6BA" w14:textId="5A8D497C"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72,508,964.00 </w:t>
            </w:r>
          </w:p>
        </w:tc>
      </w:tr>
      <w:tr w:rsidR="00D954A3" w:rsidRPr="00D33DF8" w14:paraId="4FDA6CAC" w14:textId="77777777" w:rsidTr="00D954A3">
        <w:trPr>
          <w:trHeight w:val="300"/>
        </w:trPr>
        <w:tc>
          <w:tcPr>
            <w:tcW w:w="1620" w:type="dxa"/>
            <w:tcBorders>
              <w:top w:val="nil"/>
              <w:left w:val="nil"/>
              <w:bottom w:val="nil"/>
              <w:right w:val="nil"/>
            </w:tcBorders>
            <w:shd w:val="clear" w:color="auto" w:fill="auto"/>
            <w:noWrap/>
            <w:vAlign w:val="bottom"/>
            <w:hideMark/>
          </w:tcPr>
          <w:p w14:paraId="1E6CD830" w14:textId="019E1C2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50AE74E4" w14:textId="24431A9D"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2622911100</w:t>
            </w:r>
          </w:p>
        </w:tc>
        <w:tc>
          <w:tcPr>
            <w:tcW w:w="2120" w:type="dxa"/>
            <w:tcBorders>
              <w:top w:val="nil"/>
              <w:left w:val="nil"/>
              <w:bottom w:val="nil"/>
              <w:right w:val="nil"/>
            </w:tcBorders>
            <w:shd w:val="clear" w:color="auto" w:fill="auto"/>
            <w:noWrap/>
            <w:vAlign w:val="bottom"/>
            <w:hideMark/>
          </w:tcPr>
          <w:p w14:paraId="4FC7254B" w14:textId="432CA3A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CONVENIOS ESTATALES 22</w:t>
            </w:r>
          </w:p>
        </w:tc>
        <w:tc>
          <w:tcPr>
            <w:tcW w:w="1214" w:type="dxa"/>
            <w:tcBorders>
              <w:top w:val="nil"/>
              <w:left w:val="nil"/>
              <w:bottom w:val="nil"/>
              <w:right w:val="nil"/>
            </w:tcBorders>
            <w:shd w:val="clear" w:color="auto" w:fill="auto"/>
            <w:noWrap/>
            <w:vAlign w:val="bottom"/>
            <w:hideMark/>
          </w:tcPr>
          <w:p w14:paraId="25EE9F9D" w14:textId="63F36583"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   </w:t>
            </w:r>
          </w:p>
        </w:tc>
        <w:tc>
          <w:tcPr>
            <w:tcW w:w="1237" w:type="dxa"/>
            <w:tcBorders>
              <w:top w:val="nil"/>
              <w:left w:val="nil"/>
              <w:bottom w:val="nil"/>
              <w:right w:val="nil"/>
            </w:tcBorders>
            <w:shd w:val="clear" w:color="auto" w:fill="auto"/>
            <w:noWrap/>
            <w:vAlign w:val="bottom"/>
            <w:hideMark/>
          </w:tcPr>
          <w:p w14:paraId="4E6E1D0E" w14:textId="523882B4"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1,835,003.66 </w:t>
            </w:r>
          </w:p>
        </w:tc>
        <w:tc>
          <w:tcPr>
            <w:tcW w:w="873" w:type="dxa"/>
            <w:tcBorders>
              <w:top w:val="nil"/>
              <w:left w:val="nil"/>
              <w:bottom w:val="nil"/>
              <w:right w:val="nil"/>
            </w:tcBorders>
            <w:shd w:val="clear" w:color="auto" w:fill="auto"/>
            <w:noWrap/>
            <w:vAlign w:val="bottom"/>
            <w:hideMark/>
          </w:tcPr>
          <w:p w14:paraId="715D85D0" w14:textId="29FA56C8"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1,212,254.45 </w:t>
            </w:r>
          </w:p>
        </w:tc>
        <w:tc>
          <w:tcPr>
            <w:tcW w:w="961" w:type="dxa"/>
            <w:tcBorders>
              <w:top w:val="nil"/>
              <w:left w:val="nil"/>
              <w:bottom w:val="nil"/>
              <w:right w:val="nil"/>
            </w:tcBorders>
            <w:shd w:val="clear" w:color="auto" w:fill="auto"/>
            <w:noWrap/>
            <w:vAlign w:val="bottom"/>
            <w:hideMark/>
          </w:tcPr>
          <w:p w14:paraId="2BE373B3" w14:textId="45E889A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622,749.21 </w:t>
            </w:r>
          </w:p>
        </w:tc>
      </w:tr>
      <w:tr w:rsidR="00D954A3" w:rsidRPr="00D33DF8" w14:paraId="5C159A3B" w14:textId="77777777" w:rsidTr="00D954A3">
        <w:trPr>
          <w:trHeight w:val="300"/>
        </w:trPr>
        <w:tc>
          <w:tcPr>
            <w:tcW w:w="1620" w:type="dxa"/>
            <w:tcBorders>
              <w:top w:val="nil"/>
              <w:left w:val="nil"/>
              <w:bottom w:val="nil"/>
              <w:right w:val="nil"/>
            </w:tcBorders>
            <w:shd w:val="clear" w:color="auto" w:fill="auto"/>
            <w:noWrap/>
            <w:vAlign w:val="bottom"/>
            <w:hideMark/>
          </w:tcPr>
          <w:p w14:paraId="0987E9BD" w14:textId="066A164A" w:rsidR="00D954A3" w:rsidRPr="00D33DF8" w:rsidRDefault="00D954A3" w:rsidP="00D954A3">
            <w:pPr>
              <w:spacing w:after="0" w:line="240" w:lineRule="auto"/>
              <w:rPr>
                <w:rFonts w:eastAsia="Times New Roman" w:cs="Calibri"/>
                <w:b/>
                <w:bCs/>
                <w:color w:val="000000"/>
                <w:sz w:val="6"/>
                <w:szCs w:val="6"/>
                <w:lang w:val="es-ES"/>
              </w:rPr>
            </w:pPr>
            <w:r>
              <w:rPr>
                <w:rFonts w:cs="Calibri"/>
                <w:b/>
                <w:bCs/>
                <w:color w:val="000000"/>
                <w:sz w:val="10"/>
                <w:szCs w:val="10"/>
              </w:rPr>
              <w:t>TRANSF, ASIGNAC, SUBS Y SUBV, Y PENS Y JUBIL</w:t>
            </w:r>
          </w:p>
        </w:tc>
        <w:tc>
          <w:tcPr>
            <w:tcW w:w="723" w:type="dxa"/>
            <w:tcBorders>
              <w:top w:val="nil"/>
              <w:left w:val="nil"/>
              <w:bottom w:val="nil"/>
              <w:right w:val="nil"/>
            </w:tcBorders>
            <w:shd w:val="clear" w:color="auto" w:fill="auto"/>
            <w:noWrap/>
            <w:vAlign w:val="bottom"/>
            <w:hideMark/>
          </w:tcPr>
          <w:p w14:paraId="3E1EB6AD" w14:textId="3DA0C17C" w:rsidR="00D954A3" w:rsidRPr="00D33DF8" w:rsidRDefault="00D954A3" w:rsidP="00D954A3">
            <w:pPr>
              <w:spacing w:after="0" w:line="240" w:lineRule="auto"/>
              <w:jc w:val="right"/>
              <w:rPr>
                <w:rFonts w:eastAsia="Times New Roman" w:cs="Calibri"/>
                <w:color w:val="000000"/>
                <w:sz w:val="10"/>
                <w:szCs w:val="10"/>
                <w:lang w:val="en-US"/>
              </w:rPr>
            </w:pPr>
            <w:r>
              <w:rPr>
                <w:rFonts w:cs="Calibri"/>
                <w:color w:val="000000"/>
                <w:sz w:val="10"/>
                <w:szCs w:val="10"/>
              </w:rPr>
              <w:t>2623911100</w:t>
            </w:r>
          </w:p>
        </w:tc>
        <w:tc>
          <w:tcPr>
            <w:tcW w:w="2120" w:type="dxa"/>
            <w:tcBorders>
              <w:top w:val="nil"/>
              <w:left w:val="nil"/>
              <w:bottom w:val="nil"/>
              <w:right w:val="nil"/>
            </w:tcBorders>
            <w:shd w:val="clear" w:color="auto" w:fill="auto"/>
            <w:noWrap/>
            <w:vAlign w:val="bottom"/>
            <w:hideMark/>
          </w:tcPr>
          <w:p w14:paraId="3B52DB79" w14:textId="31F865C0"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REC EST ETIQ 23 (ARTIC PRODUCTIVA)</w:t>
            </w:r>
          </w:p>
        </w:tc>
        <w:tc>
          <w:tcPr>
            <w:tcW w:w="1214" w:type="dxa"/>
            <w:tcBorders>
              <w:top w:val="nil"/>
              <w:left w:val="nil"/>
              <w:bottom w:val="nil"/>
              <w:right w:val="nil"/>
            </w:tcBorders>
            <w:shd w:val="clear" w:color="auto" w:fill="auto"/>
            <w:noWrap/>
            <w:vAlign w:val="bottom"/>
            <w:hideMark/>
          </w:tcPr>
          <w:p w14:paraId="74BA7583" w14:textId="1BE2972A" w:rsidR="00D954A3" w:rsidRPr="00D33DF8" w:rsidRDefault="00D954A3" w:rsidP="00D954A3">
            <w:pPr>
              <w:spacing w:after="0" w:line="240" w:lineRule="auto"/>
              <w:rPr>
                <w:rFonts w:eastAsia="Times New Roman" w:cs="Calibri"/>
                <w:color w:val="000000"/>
                <w:sz w:val="10"/>
                <w:szCs w:val="10"/>
                <w:lang w:val="en-US"/>
              </w:rPr>
            </w:pPr>
            <w:r w:rsidRPr="00D954A3">
              <w:rPr>
                <w:rFonts w:cs="Calibri"/>
                <w:color w:val="000000"/>
                <w:sz w:val="10"/>
                <w:szCs w:val="10"/>
                <w:lang w:val="en-US"/>
              </w:rPr>
              <w:t xml:space="preserve">                                                                       </w:t>
            </w:r>
            <w:r>
              <w:rPr>
                <w:rFonts w:cs="Calibri"/>
                <w:color w:val="000000"/>
                <w:sz w:val="10"/>
                <w:szCs w:val="10"/>
              </w:rPr>
              <w:t xml:space="preserve">-   </w:t>
            </w:r>
          </w:p>
        </w:tc>
        <w:tc>
          <w:tcPr>
            <w:tcW w:w="1237" w:type="dxa"/>
            <w:tcBorders>
              <w:top w:val="nil"/>
              <w:left w:val="nil"/>
              <w:bottom w:val="nil"/>
              <w:right w:val="nil"/>
            </w:tcBorders>
            <w:shd w:val="clear" w:color="auto" w:fill="auto"/>
            <w:noWrap/>
            <w:vAlign w:val="bottom"/>
            <w:hideMark/>
          </w:tcPr>
          <w:p w14:paraId="303B2A83" w14:textId="1E3A4407"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7,161,460.00 </w:t>
            </w:r>
          </w:p>
        </w:tc>
        <w:tc>
          <w:tcPr>
            <w:tcW w:w="873" w:type="dxa"/>
            <w:tcBorders>
              <w:top w:val="nil"/>
              <w:left w:val="nil"/>
              <w:bottom w:val="nil"/>
              <w:right w:val="nil"/>
            </w:tcBorders>
            <w:shd w:val="clear" w:color="auto" w:fill="auto"/>
            <w:noWrap/>
            <w:vAlign w:val="bottom"/>
            <w:hideMark/>
          </w:tcPr>
          <w:p w14:paraId="68DAAA3F" w14:textId="757715E0"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5,202,910.00 </w:t>
            </w:r>
          </w:p>
        </w:tc>
        <w:tc>
          <w:tcPr>
            <w:tcW w:w="961" w:type="dxa"/>
            <w:tcBorders>
              <w:top w:val="nil"/>
              <w:left w:val="nil"/>
              <w:bottom w:val="nil"/>
              <w:right w:val="nil"/>
            </w:tcBorders>
            <w:shd w:val="clear" w:color="auto" w:fill="auto"/>
            <w:noWrap/>
            <w:vAlign w:val="bottom"/>
            <w:hideMark/>
          </w:tcPr>
          <w:p w14:paraId="27C217BE" w14:textId="309D773E" w:rsidR="00D954A3" w:rsidRPr="00D33DF8" w:rsidRDefault="00D954A3" w:rsidP="00D954A3">
            <w:pPr>
              <w:spacing w:after="0" w:line="240" w:lineRule="auto"/>
              <w:rPr>
                <w:rFonts w:eastAsia="Times New Roman" w:cs="Calibri"/>
                <w:color w:val="000000"/>
                <w:sz w:val="10"/>
                <w:szCs w:val="10"/>
                <w:lang w:val="en-US"/>
              </w:rPr>
            </w:pPr>
            <w:r>
              <w:rPr>
                <w:rFonts w:cs="Calibri"/>
                <w:color w:val="000000"/>
                <w:sz w:val="10"/>
                <w:szCs w:val="10"/>
              </w:rPr>
              <w:t xml:space="preserve">-                                1,958,550.00 </w:t>
            </w:r>
          </w:p>
        </w:tc>
      </w:tr>
    </w:tbl>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05F236D" w14:textId="77777777" w:rsidR="000E2108" w:rsidRPr="00E74967" w:rsidRDefault="000E2108" w:rsidP="000E2108">
      <w:pPr>
        <w:tabs>
          <w:tab w:val="left" w:leader="underscore" w:pos="9639"/>
        </w:tabs>
        <w:spacing w:after="0" w:line="240" w:lineRule="auto"/>
        <w:jc w:val="both"/>
        <w:rPr>
          <w:rFonts w:cs="Calibri"/>
        </w:rPr>
      </w:pPr>
      <w:bookmarkStart w:id="10" w:name="_Toc508279631"/>
    </w:p>
    <w:p w14:paraId="0CDF0E01" w14:textId="77777777" w:rsidR="000E2108" w:rsidRDefault="000E2108" w:rsidP="000E2108">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62842A5E" wp14:editId="035A5429">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6428E426" w14:textId="77777777" w:rsidR="000E2108" w:rsidRDefault="000E2108" w:rsidP="000E2108">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0FC570F5" w14:textId="10CAECAD" w:rsidR="000E2108" w:rsidRDefault="00586374" w:rsidP="000E2108">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3R</w:t>
      </w:r>
      <w:r w:rsidR="000E2108">
        <w:rPr>
          <w:rFonts w:ascii="Arial" w:eastAsia="Times New Roman" w:hAnsi="Arial" w:cs="Arial"/>
          <w:b/>
          <w:bCs/>
          <w:color w:val="16365C"/>
          <w:sz w:val="18"/>
          <w:lang w:eastAsia="es-MX"/>
        </w:rPr>
        <w:t>A</w:t>
      </w:r>
      <w:r w:rsidR="000E2108" w:rsidRPr="006C1F18">
        <w:rPr>
          <w:rFonts w:ascii="Arial" w:eastAsia="Times New Roman" w:hAnsi="Arial" w:cs="Arial"/>
          <w:b/>
          <w:bCs/>
          <w:color w:val="16365C"/>
          <w:sz w:val="18"/>
          <w:lang w:eastAsia="es-MX"/>
        </w:rPr>
        <w:t>. MOD</w:t>
      </w:r>
      <w:r w:rsidR="000E2108">
        <w:rPr>
          <w:rFonts w:ascii="Arial" w:eastAsia="Times New Roman" w:hAnsi="Arial" w:cs="Arial"/>
          <w:b/>
          <w:bCs/>
          <w:color w:val="16365C"/>
          <w:sz w:val="18"/>
          <w:lang w:eastAsia="es-MX"/>
        </w:rPr>
        <w:t>IFICACION</w:t>
      </w:r>
      <w:r w:rsidR="000E2108" w:rsidRPr="006C1F18">
        <w:rPr>
          <w:rFonts w:ascii="Arial" w:eastAsia="Times New Roman" w:hAnsi="Arial" w:cs="Arial"/>
          <w:b/>
          <w:bCs/>
          <w:color w:val="16365C"/>
          <w:sz w:val="18"/>
          <w:lang w:eastAsia="es-MX"/>
        </w:rPr>
        <w:t xml:space="preserve"> DE PROYECCION DE INGRESOS PARA EL EJERCICIO 202</w:t>
      </w:r>
      <w:r w:rsidR="000E2108">
        <w:rPr>
          <w:rFonts w:ascii="Arial" w:eastAsia="Times New Roman" w:hAnsi="Arial" w:cs="Arial"/>
          <w:b/>
          <w:bCs/>
          <w:color w:val="16365C"/>
          <w:sz w:val="18"/>
          <w:lang w:eastAsia="es-MX"/>
        </w:rPr>
        <w:t>3</w:t>
      </w:r>
    </w:p>
    <w:p w14:paraId="248B10BE" w14:textId="77777777" w:rsidR="000E2108" w:rsidRDefault="000E2108" w:rsidP="000E2108">
      <w:pPr>
        <w:tabs>
          <w:tab w:val="left" w:leader="underscore" w:pos="9639"/>
        </w:tabs>
        <w:spacing w:after="0" w:line="240" w:lineRule="auto"/>
        <w:jc w:val="both"/>
        <w:rPr>
          <w:rFonts w:cs="Calibri"/>
        </w:rPr>
      </w:pPr>
    </w:p>
    <w:tbl>
      <w:tblPr>
        <w:tblStyle w:val="Tablaconcuadrcula"/>
        <w:tblW w:w="9678" w:type="dxa"/>
        <w:tblLook w:val="04A0" w:firstRow="1" w:lastRow="0" w:firstColumn="1" w:lastColumn="0" w:noHBand="0" w:noVBand="1"/>
      </w:tblPr>
      <w:tblGrid>
        <w:gridCol w:w="730"/>
        <w:gridCol w:w="2764"/>
        <w:gridCol w:w="1190"/>
        <w:gridCol w:w="1270"/>
        <w:gridCol w:w="1259"/>
        <w:gridCol w:w="1240"/>
        <w:gridCol w:w="1225"/>
      </w:tblGrid>
      <w:tr w:rsidR="00DD1C55" w14:paraId="190F7E7F" w14:textId="77777777" w:rsidTr="00994F6B">
        <w:tc>
          <w:tcPr>
            <w:tcW w:w="730" w:type="dxa"/>
            <w:shd w:val="clear" w:color="auto" w:fill="2F5496" w:themeFill="accent5" w:themeFillShade="BF"/>
            <w:vAlign w:val="bottom"/>
          </w:tcPr>
          <w:p w14:paraId="060E032C" w14:textId="77777777" w:rsidR="00994F6B" w:rsidRPr="00495D0E"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lastRenderedPageBreak/>
              <w:t>RUBRO</w:t>
            </w:r>
          </w:p>
        </w:tc>
        <w:tc>
          <w:tcPr>
            <w:tcW w:w="2764" w:type="dxa"/>
            <w:shd w:val="clear" w:color="auto" w:fill="2F5496" w:themeFill="accent5" w:themeFillShade="BF"/>
            <w:vAlign w:val="bottom"/>
          </w:tcPr>
          <w:p w14:paraId="629C60A9" w14:textId="77777777" w:rsidR="00994F6B" w:rsidRPr="00495D0E"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90" w:type="dxa"/>
            <w:shd w:val="clear" w:color="auto" w:fill="5B9BD5" w:themeFill="accent1"/>
          </w:tcPr>
          <w:p w14:paraId="24351DA5" w14:textId="77777777" w:rsidR="00994F6B" w:rsidRDefault="00994F6B" w:rsidP="00994F6B">
            <w:pPr>
              <w:spacing w:after="0"/>
              <w:jc w:val="center"/>
            </w:pPr>
            <w:r w:rsidRPr="000868D9">
              <w:rPr>
                <w:rFonts w:ascii="Arial" w:hAnsi="Arial" w:cs="Arial"/>
                <w:b/>
                <w:bCs/>
                <w:color w:val="FFFFFF" w:themeColor="background1"/>
                <w:sz w:val="14"/>
                <w:szCs w:val="14"/>
              </w:rPr>
              <w:t>ASIGNADO</w:t>
            </w:r>
          </w:p>
        </w:tc>
        <w:tc>
          <w:tcPr>
            <w:tcW w:w="1270" w:type="dxa"/>
            <w:shd w:val="clear" w:color="auto" w:fill="5B9BD5" w:themeFill="accent1"/>
          </w:tcPr>
          <w:p w14:paraId="24BF0C26" w14:textId="4EF4B661" w:rsidR="00994F6B" w:rsidRDefault="00994F6B" w:rsidP="00994F6B">
            <w:pPr>
              <w:spacing w:after="0"/>
              <w:jc w:val="center"/>
            </w:pPr>
            <w:r>
              <w:rPr>
                <w:rFonts w:ascii="Arial" w:hAnsi="Arial" w:cs="Arial"/>
                <w:b/>
                <w:bCs/>
                <w:color w:val="FFFFFF" w:themeColor="background1"/>
                <w:sz w:val="14"/>
                <w:szCs w:val="14"/>
              </w:rPr>
              <w:t>2D</w:t>
            </w:r>
            <w:r w:rsidRPr="000868D9">
              <w:rPr>
                <w:rFonts w:ascii="Arial" w:hAnsi="Arial" w:cs="Arial"/>
                <w:b/>
                <w:bCs/>
                <w:color w:val="FFFFFF" w:themeColor="background1"/>
                <w:sz w:val="14"/>
                <w:szCs w:val="14"/>
              </w:rPr>
              <w:t>A MODIFICACION</w:t>
            </w:r>
          </w:p>
        </w:tc>
        <w:tc>
          <w:tcPr>
            <w:tcW w:w="1259" w:type="dxa"/>
            <w:shd w:val="clear" w:color="auto" w:fill="5B9BD5" w:themeFill="accent1"/>
          </w:tcPr>
          <w:p w14:paraId="7AD94118" w14:textId="143F8A46" w:rsidR="00994F6B" w:rsidRPr="000868D9" w:rsidRDefault="00994F6B" w:rsidP="00994F6B">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3R</w:t>
            </w:r>
            <w:r w:rsidRPr="000868D9">
              <w:rPr>
                <w:rFonts w:ascii="Arial" w:hAnsi="Arial" w:cs="Arial"/>
                <w:b/>
                <w:bCs/>
                <w:color w:val="FFFFFF" w:themeColor="background1"/>
                <w:sz w:val="14"/>
                <w:szCs w:val="14"/>
              </w:rPr>
              <w:t>A MODIFICACION</w:t>
            </w:r>
          </w:p>
        </w:tc>
        <w:tc>
          <w:tcPr>
            <w:tcW w:w="1240" w:type="dxa"/>
            <w:shd w:val="clear" w:color="auto" w:fill="5B9BD5" w:themeFill="accent1"/>
          </w:tcPr>
          <w:p w14:paraId="5041D30A" w14:textId="13E6084D" w:rsidR="00994F6B" w:rsidRDefault="00994F6B" w:rsidP="00994F6B">
            <w:pPr>
              <w:spacing w:after="0"/>
              <w:jc w:val="center"/>
            </w:pPr>
            <w:r w:rsidRPr="000868D9">
              <w:rPr>
                <w:rFonts w:ascii="Arial" w:hAnsi="Arial" w:cs="Arial"/>
                <w:b/>
                <w:bCs/>
                <w:color w:val="FFFFFF" w:themeColor="background1"/>
                <w:sz w:val="14"/>
                <w:szCs w:val="14"/>
              </w:rPr>
              <w:t>SUPLEMENTO</w:t>
            </w:r>
          </w:p>
        </w:tc>
        <w:tc>
          <w:tcPr>
            <w:tcW w:w="1225" w:type="dxa"/>
            <w:shd w:val="clear" w:color="auto" w:fill="5B9BD5" w:themeFill="accent1"/>
          </w:tcPr>
          <w:p w14:paraId="0849FA2E" w14:textId="77777777" w:rsidR="00994F6B" w:rsidRDefault="00994F6B" w:rsidP="00994F6B">
            <w:pPr>
              <w:spacing w:after="0"/>
              <w:jc w:val="center"/>
            </w:pPr>
            <w:r w:rsidRPr="000868D9">
              <w:rPr>
                <w:rFonts w:ascii="Arial" w:hAnsi="Arial" w:cs="Arial"/>
                <w:b/>
                <w:bCs/>
                <w:color w:val="FFFFFF" w:themeColor="background1"/>
                <w:sz w:val="14"/>
                <w:szCs w:val="14"/>
              </w:rPr>
              <w:t>DEVOLUCIÓN</w:t>
            </w:r>
          </w:p>
        </w:tc>
      </w:tr>
      <w:tr w:rsidR="00DD1C55" w14:paraId="3B7F109B" w14:textId="77777777" w:rsidTr="00994F6B">
        <w:tc>
          <w:tcPr>
            <w:tcW w:w="730" w:type="dxa"/>
            <w:shd w:val="clear" w:color="auto" w:fill="2F5496" w:themeFill="accent5" w:themeFillShade="BF"/>
            <w:vAlign w:val="center"/>
          </w:tcPr>
          <w:p w14:paraId="02748211" w14:textId="77777777" w:rsidR="00994F6B" w:rsidRPr="00495D0E"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2764" w:type="dxa"/>
            <w:shd w:val="clear" w:color="auto" w:fill="2F5496" w:themeFill="accent5" w:themeFillShade="BF"/>
            <w:vAlign w:val="center"/>
          </w:tcPr>
          <w:p w14:paraId="4AAE74EE" w14:textId="77777777" w:rsidR="00994F6B" w:rsidRPr="00495D0E"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000000" w:fill="4472C4"/>
          </w:tcPr>
          <w:p w14:paraId="21C8B57E" w14:textId="55716E6F" w:rsidR="00994F6B" w:rsidRPr="00495D0E" w:rsidRDefault="00994F6B" w:rsidP="00994F6B">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565,352</w:t>
            </w:r>
            <w:r w:rsidRPr="00495D0E">
              <w:rPr>
                <w:rFonts w:ascii="Arial" w:hAnsi="Arial" w:cs="Arial"/>
                <w:b/>
                <w:bCs/>
                <w:color w:val="FFFFFF" w:themeColor="background1"/>
                <w:sz w:val="14"/>
                <w:szCs w:val="14"/>
              </w:rPr>
              <w:t>,0</w:t>
            </w:r>
            <w:r>
              <w:rPr>
                <w:rFonts w:ascii="Arial" w:hAnsi="Arial" w:cs="Arial"/>
                <w:b/>
                <w:bCs/>
                <w:color w:val="FFFFFF" w:themeColor="background1"/>
                <w:sz w:val="14"/>
                <w:szCs w:val="14"/>
              </w:rPr>
              <w:t>38</w:t>
            </w:r>
            <w:r w:rsidRPr="00495D0E">
              <w:rPr>
                <w:rFonts w:ascii="Arial" w:hAnsi="Arial" w:cs="Arial"/>
                <w:b/>
                <w:bCs/>
                <w:color w:val="FFFFFF" w:themeColor="background1"/>
                <w:sz w:val="14"/>
                <w:szCs w:val="14"/>
              </w:rPr>
              <w:t>.</w:t>
            </w:r>
            <w:r>
              <w:rPr>
                <w:rFonts w:ascii="Arial" w:hAnsi="Arial" w:cs="Arial"/>
                <w:b/>
                <w:bCs/>
                <w:color w:val="FFFFFF" w:themeColor="background1"/>
                <w:sz w:val="14"/>
                <w:szCs w:val="14"/>
              </w:rPr>
              <w:t>81</w:t>
            </w:r>
            <w:r w:rsidRPr="00495D0E">
              <w:rPr>
                <w:rFonts w:ascii="Arial" w:hAnsi="Arial" w:cs="Arial"/>
                <w:b/>
                <w:bCs/>
                <w:color w:val="FFFFFF" w:themeColor="background1"/>
                <w:sz w:val="14"/>
                <w:szCs w:val="14"/>
              </w:rPr>
              <w:t xml:space="preserve"> </w:t>
            </w:r>
          </w:p>
        </w:tc>
        <w:tc>
          <w:tcPr>
            <w:tcW w:w="1270" w:type="dxa"/>
            <w:tcBorders>
              <w:top w:val="single" w:sz="4" w:space="0" w:color="auto"/>
              <w:left w:val="single" w:sz="4" w:space="0" w:color="auto"/>
              <w:bottom w:val="single" w:sz="4" w:space="0" w:color="auto"/>
              <w:right w:val="single" w:sz="4" w:space="0" w:color="auto"/>
            </w:tcBorders>
            <w:shd w:val="clear" w:color="000000" w:fill="4472C4"/>
          </w:tcPr>
          <w:p w14:paraId="2BE763E3" w14:textId="77777777" w:rsidR="00994F6B"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66EFCF62" w14:textId="098FB29C" w:rsidR="00994F6B" w:rsidRPr="007D02C3" w:rsidRDefault="00994F6B" w:rsidP="00994F6B">
            <w:pPr>
              <w:spacing w:after="0"/>
              <w:jc w:val="center"/>
              <w:rPr>
                <w:rFonts w:ascii="Arial" w:hAnsi="Arial" w:cs="Arial"/>
                <w:bCs/>
                <w:color w:val="FFFFFF" w:themeColor="background1"/>
                <w:sz w:val="14"/>
                <w:szCs w:val="14"/>
              </w:rPr>
            </w:pPr>
            <w:r>
              <w:rPr>
                <w:rFonts w:ascii="Arial" w:hAnsi="Arial" w:cs="Arial"/>
                <w:bCs/>
                <w:color w:val="FFFFFF" w:themeColor="background1"/>
                <w:sz w:val="14"/>
                <w:szCs w:val="14"/>
              </w:rPr>
              <w:t>664,254,840</w:t>
            </w:r>
            <w:r w:rsidRPr="007D02C3">
              <w:rPr>
                <w:rFonts w:ascii="Arial" w:hAnsi="Arial" w:cs="Arial"/>
                <w:bCs/>
                <w:color w:val="FFFFFF" w:themeColor="background1"/>
                <w:sz w:val="14"/>
                <w:szCs w:val="14"/>
              </w:rPr>
              <w:t>.</w:t>
            </w:r>
            <w:r>
              <w:rPr>
                <w:rFonts w:ascii="Arial" w:hAnsi="Arial" w:cs="Arial"/>
                <w:bCs/>
                <w:color w:val="FFFFFF" w:themeColor="background1"/>
                <w:sz w:val="14"/>
                <w:szCs w:val="14"/>
              </w:rPr>
              <w:t>70</w:t>
            </w:r>
          </w:p>
        </w:tc>
        <w:tc>
          <w:tcPr>
            <w:tcW w:w="1259" w:type="dxa"/>
            <w:tcBorders>
              <w:top w:val="single" w:sz="4" w:space="0" w:color="auto"/>
              <w:left w:val="single" w:sz="4" w:space="0" w:color="auto"/>
              <w:bottom w:val="single" w:sz="4" w:space="0" w:color="auto"/>
              <w:right w:val="single" w:sz="4" w:space="0" w:color="auto"/>
            </w:tcBorders>
            <w:shd w:val="clear" w:color="000000" w:fill="4472C4"/>
          </w:tcPr>
          <w:p w14:paraId="160C6E4B" w14:textId="77777777" w:rsidR="00994F6B" w:rsidRDefault="00994F6B" w:rsidP="00994F6B">
            <w:pPr>
              <w:spacing w:after="0"/>
              <w:jc w:val="center"/>
              <w:rPr>
                <w:rFonts w:ascii="Arial" w:hAnsi="Arial" w:cs="Arial"/>
                <w:b/>
                <w:bCs/>
                <w:color w:val="FFFFFF" w:themeColor="background1"/>
                <w:sz w:val="14"/>
                <w:szCs w:val="14"/>
              </w:rPr>
            </w:pPr>
          </w:p>
          <w:p w14:paraId="3E447CE6" w14:textId="6AA864D3" w:rsidR="00994F6B" w:rsidRPr="00495D0E" w:rsidRDefault="00994F6B" w:rsidP="00994F6B">
            <w:pPr>
              <w:spacing w:after="0"/>
              <w:jc w:val="center"/>
              <w:rPr>
                <w:rFonts w:ascii="Arial" w:hAnsi="Arial" w:cs="Arial"/>
                <w:b/>
                <w:bCs/>
                <w:color w:val="FFFFFF" w:themeColor="background1"/>
                <w:sz w:val="14"/>
                <w:szCs w:val="14"/>
              </w:rPr>
            </w:pPr>
            <w:r>
              <w:rPr>
                <w:rFonts w:ascii="Arial" w:hAnsi="Arial" w:cs="Arial"/>
                <w:bCs/>
                <w:color w:val="FFFFFF" w:themeColor="background1"/>
                <w:sz w:val="14"/>
                <w:szCs w:val="14"/>
              </w:rPr>
              <w:t>834,948,114</w:t>
            </w:r>
            <w:r w:rsidRPr="007D02C3">
              <w:rPr>
                <w:rFonts w:ascii="Arial" w:hAnsi="Arial" w:cs="Arial"/>
                <w:bCs/>
                <w:color w:val="FFFFFF" w:themeColor="background1"/>
                <w:sz w:val="14"/>
                <w:szCs w:val="14"/>
              </w:rPr>
              <w:t>.</w:t>
            </w:r>
            <w:r>
              <w:rPr>
                <w:rFonts w:ascii="Arial" w:hAnsi="Arial" w:cs="Arial"/>
                <w:bCs/>
                <w:color w:val="FFFFFF" w:themeColor="background1"/>
                <w:sz w:val="14"/>
                <w:szCs w:val="14"/>
              </w:rPr>
              <w:t>14</w:t>
            </w:r>
          </w:p>
        </w:tc>
        <w:tc>
          <w:tcPr>
            <w:tcW w:w="1240" w:type="dxa"/>
            <w:tcBorders>
              <w:top w:val="single" w:sz="4" w:space="0" w:color="auto"/>
              <w:left w:val="single" w:sz="4" w:space="0" w:color="auto"/>
              <w:bottom w:val="single" w:sz="4" w:space="0" w:color="auto"/>
              <w:right w:val="single" w:sz="4" w:space="0" w:color="auto"/>
            </w:tcBorders>
            <w:shd w:val="clear" w:color="000000" w:fill="4472C4"/>
          </w:tcPr>
          <w:p w14:paraId="18F3CD3A" w14:textId="7BA32EBA" w:rsidR="00994F6B" w:rsidRDefault="00994F6B" w:rsidP="00994F6B">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   </w:t>
            </w:r>
          </w:p>
          <w:p w14:paraId="5C14EFC1" w14:textId="77A54CC7" w:rsidR="00994F6B" w:rsidRPr="00495D0E" w:rsidRDefault="00481B4D" w:rsidP="001448CE">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26</w:t>
            </w:r>
            <w:r w:rsidR="001448CE">
              <w:rPr>
                <w:rFonts w:ascii="Arial" w:hAnsi="Arial" w:cs="Arial"/>
                <w:b/>
                <w:bCs/>
                <w:color w:val="FFFFFF" w:themeColor="background1"/>
                <w:sz w:val="14"/>
                <w:szCs w:val="14"/>
              </w:rPr>
              <w:t>9</w:t>
            </w:r>
            <w:r w:rsidR="00994F6B">
              <w:rPr>
                <w:rFonts w:ascii="Arial" w:hAnsi="Arial" w:cs="Arial"/>
                <w:b/>
                <w:bCs/>
                <w:color w:val="FFFFFF" w:themeColor="background1"/>
                <w:sz w:val="14"/>
                <w:szCs w:val="14"/>
              </w:rPr>
              <w:t>,</w:t>
            </w:r>
            <w:r w:rsidR="001448CE">
              <w:rPr>
                <w:rFonts w:ascii="Arial" w:hAnsi="Arial" w:cs="Arial"/>
                <w:b/>
                <w:bCs/>
                <w:color w:val="FFFFFF" w:themeColor="background1"/>
                <w:sz w:val="14"/>
                <w:szCs w:val="14"/>
              </w:rPr>
              <w:t>596</w:t>
            </w:r>
            <w:r w:rsidR="00994F6B">
              <w:rPr>
                <w:rFonts w:ascii="Arial" w:hAnsi="Arial" w:cs="Arial"/>
                <w:b/>
                <w:bCs/>
                <w:color w:val="FFFFFF" w:themeColor="background1"/>
                <w:sz w:val="14"/>
                <w:szCs w:val="14"/>
              </w:rPr>
              <w:t>,0</w:t>
            </w:r>
            <w:r w:rsidR="001448CE">
              <w:rPr>
                <w:rFonts w:ascii="Arial" w:hAnsi="Arial" w:cs="Arial"/>
                <w:b/>
                <w:bCs/>
                <w:color w:val="FFFFFF" w:themeColor="background1"/>
                <w:sz w:val="14"/>
                <w:szCs w:val="14"/>
              </w:rPr>
              <w:t>75</w:t>
            </w:r>
            <w:r w:rsidR="00994F6B" w:rsidRPr="002D629B">
              <w:rPr>
                <w:rFonts w:ascii="Arial" w:hAnsi="Arial" w:cs="Arial"/>
                <w:b/>
                <w:bCs/>
                <w:color w:val="FFFFFF" w:themeColor="background1"/>
                <w:sz w:val="14"/>
                <w:szCs w:val="14"/>
              </w:rPr>
              <w:t>.</w:t>
            </w:r>
            <w:r w:rsidR="001448CE">
              <w:rPr>
                <w:rFonts w:ascii="Arial" w:hAnsi="Arial" w:cs="Arial"/>
                <w:b/>
                <w:bCs/>
                <w:color w:val="FFFFFF" w:themeColor="background1"/>
                <w:sz w:val="14"/>
                <w:szCs w:val="14"/>
              </w:rPr>
              <w:t>3</w:t>
            </w:r>
            <w:bookmarkStart w:id="11" w:name="_GoBack"/>
            <w:bookmarkEnd w:id="11"/>
            <w:r>
              <w:rPr>
                <w:rFonts w:ascii="Arial" w:hAnsi="Arial" w:cs="Arial"/>
                <w:b/>
                <w:bCs/>
                <w:color w:val="FFFFFF" w:themeColor="background1"/>
                <w:sz w:val="14"/>
                <w:szCs w:val="14"/>
              </w:rPr>
              <w:t>3</w:t>
            </w:r>
          </w:p>
        </w:tc>
        <w:tc>
          <w:tcPr>
            <w:tcW w:w="1225" w:type="dxa"/>
            <w:tcBorders>
              <w:top w:val="single" w:sz="4" w:space="0" w:color="auto"/>
              <w:left w:val="single" w:sz="4" w:space="0" w:color="auto"/>
              <w:bottom w:val="single" w:sz="4" w:space="0" w:color="auto"/>
              <w:right w:val="single" w:sz="4" w:space="0" w:color="auto"/>
            </w:tcBorders>
            <w:shd w:val="clear" w:color="000000" w:fill="4472C4"/>
          </w:tcPr>
          <w:p w14:paraId="2A3E961B" w14:textId="77777777" w:rsidR="00994F6B" w:rsidRDefault="00994F6B" w:rsidP="00994F6B">
            <w:pPr>
              <w:spacing w:after="0"/>
              <w:jc w:val="center"/>
              <w:rPr>
                <w:rFonts w:ascii="Arial" w:hAnsi="Arial" w:cs="Arial"/>
                <w:b/>
                <w:bCs/>
                <w:color w:val="FFFFFF" w:themeColor="background1"/>
                <w:sz w:val="14"/>
                <w:szCs w:val="14"/>
              </w:rPr>
            </w:pPr>
          </w:p>
          <w:p w14:paraId="3E115F3A" w14:textId="2EB7B0B8" w:rsidR="00994F6B" w:rsidRPr="00495D0E" w:rsidRDefault="00994F6B" w:rsidP="00994F6B">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0</w:t>
            </w:r>
            <w:r w:rsidRPr="002D629B">
              <w:rPr>
                <w:rFonts w:ascii="Arial" w:hAnsi="Arial" w:cs="Arial"/>
                <w:b/>
                <w:bCs/>
                <w:color w:val="FFFFFF" w:themeColor="background1"/>
                <w:sz w:val="14"/>
                <w:szCs w:val="14"/>
              </w:rPr>
              <w:t>.</w:t>
            </w:r>
            <w:r>
              <w:rPr>
                <w:rFonts w:ascii="Arial" w:hAnsi="Arial" w:cs="Arial"/>
                <w:b/>
                <w:bCs/>
                <w:color w:val="FFFFFF" w:themeColor="background1"/>
                <w:sz w:val="14"/>
                <w:szCs w:val="14"/>
              </w:rPr>
              <w:t>00</w:t>
            </w:r>
          </w:p>
        </w:tc>
      </w:tr>
      <w:tr w:rsidR="00DD1C55" w14:paraId="272C0073" w14:textId="77777777" w:rsidTr="00994F6B">
        <w:tc>
          <w:tcPr>
            <w:tcW w:w="730" w:type="dxa"/>
            <w:shd w:val="clear" w:color="auto" w:fill="auto"/>
            <w:vAlign w:val="center"/>
          </w:tcPr>
          <w:p w14:paraId="14ACF0AA" w14:textId="77777777" w:rsidR="00994F6B" w:rsidRDefault="00994F6B" w:rsidP="00994F6B">
            <w:pPr>
              <w:spacing w:after="0" w:line="240" w:lineRule="auto"/>
              <w:jc w:val="center"/>
            </w:pPr>
            <w:r w:rsidRPr="00C8744F">
              <w:rPr>
                <w:rFonts w:ascii="Arial" w:eastAsia="Times New Roman" w:hAnsi="Arial" w:cs="Arial"/>
                <w:b/>
                <w:bCs/>
                <w:color w:val="000000"/>
                <w:sz w:val="16"/>
                <w:szCs w:val="16"/>
                <w:lang w:eastAsia="es-MX"/>
              </w:rPr>
              <w:t>1</w:t>
            </w:r>
          </w:p>
        </w:tc>
        <w:tc>
          <w:tcPr>
            <w:tcW w:w="2764" w:type="dxa"/>
            <w:shd w:val="clear" w:color="auto" w:fill="auto"/>
            <w:vAlign w:val="center"/>
          </w:tcPr>
          <w:p w14:paraId="499961E1" w14:textId="77777777" w:rsidR="00994F6B" w:rsidRDefault="00994F6B" w:rsidP="00994F6B">
            <w:pPr>
              <w:spacing w:after="0"/>
            </w:pPr>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1C4CD074"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49E5B234" w14:textId="2C7FFB7B" w:rsidR="00994F6B" w:rsidRPr="00495D0E"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008</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42</w:t>
            </w:r>
            <w:r w:rsidRPr="00495D0E">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 xml:space="preserve">3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BF25A59"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6B80B98F" w14:textId="49744ED7" w:rsidR="00994F6B" w:rsidRPr="00495D0E"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830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097</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05</w:t>
            </w:r>
          </w:p>
        </w:tc>
        <w:tc>
          <w:tcPr>
            <w:tcW w:w="1259" w:type="dxa"/>
            <w:tcBorders>
              <w:top w:val="single" w:sz="4" w:space="0" w:color="auto"/>
              <w:left w:val="single" w:sz="4" w:space="0" w:color="auto"/>
              <w:bottom w:val="single" w:sz="4" w:space="0" w:color="auto"/>
              <w:right w:val="single" w:sz="4" w:space="0" w:color="auto"/>
            </w:tcBorders>
          </w:tcPr>
          <w:p w14:paraId="71E9FA7F"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75ACDF81" w14:textId="6B2952CD" w:rsidR="00994F6B" w:rsidRPr="00495D0E"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w:t>
            </w:r>
            <w:r w:rsidRPr="00495D0E">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830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097</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05</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45B89C0" w14:textId="6478499C" w:rsidR="00994F6B"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06C06CAF" w14:textId="2562935F" w:rsidR="00994F6B" w:rsidRPr="00495D0E" w:rsidRDefault="00481B4D"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9</w:t>
            </w:r>
            <w:r w:rsidR="00994F6B">
              <w:rPr>
                <w:rFonts w:ascii="Arial" w:eastAsia="Times New Roman" w:hAnsi="Arial" w:cs="Arial"/>
                <w:color w:val="000000"/>
                <w:sz w:val="14"/>
                <w:szCs w:val="14"/>
                <w:lang w:eastAsia="es-MX"/>
              </w:rPr>
              <w:t>,821,673.62</w:t>
            </w:r>
            <w:r w:rsidR="00994F6B" w:rsidRPr="00495D0E">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1F163890"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3284AEA0" w14:textId="66D0F777" w:rsidR="00994F6B" w:rsidRPr="00495D0E"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29789E6D" w14:textId="77777777" w:rsidTr="00994F6B">
        <w:tc>
          <w:tcPr>
            <w:tcW w:w="730" w:type="dxa"/>
            <w:shd w:val="clear" w:color="auto" w:fill="auto"/>
            <w:vAlign w:val="center"/>
          </w:tcPr>
          <w:p w14:paraId="5E1A0AD3" w14:textId="77777777" w:rsidR="00994F6B" w:rsidRDefault="00994F6B" w:rsidP="00994F6B">
            <w:pPr>
              <w:spacing w:after="0" w:line="240" w:lineRule="auto"/>
              <w:jc w:val="center"/>
            </w:pPr>
            <w:r w:rsidRPr="00C8744F">
              <w:rPr>
                <w:rFonts w:ascii="Arial" w:eastAsia="Times New Roman" w:hAnsi="Arial" w:cs="Arial"/>
                <w:b/>
                <w:bCs/>
                <w:color w:val="000000"/>
                <w:sz w:val="16"/>
                <w:szCs w:val="16"/>
                <w:lang w:eastAsia="es-MX"/>
              </w:rPr>
              <w:t>3</w:t>
            </w:r>
          </w:p>
        </w:tc>
        <w:tc>
          <w:tcPr>
            <w:tcW w:w="2764" w:type="dxa"/>
            <w:shd w:val="clear" w:color="auto" w:fill="auto"/>
            <w:vAlign w:val="center"/>
          </w:tcPr>
          <w:p w14:paraId="281E32B2" w14:textId="77777777" w:rsidR="00994F6B" w:rsidRDefault="00994F6B" w:rsidP="00994F6B">
            <w:pPr>
              <w:spacing w:after="0" w:line="240" w:lineRule="auto"/>
            </w:pPr>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298B9BAD"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6BDFFA7C" w14:textId="7680EDC4" w:rsidR="00994F6B" w:rsidRPr="00A34128"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0.00</w:t>
            </w:r>
            <w:r w:rsidRPr="00495D0E">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6F07113D"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39405DD4" w14:textId="111D77D9" w:rsidR="00994F6B" w:rsidRPr="00A34128"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6,021,441.00     </w:t>
            </w:r>
          </w:p>
        </w:tc>
        <w:tc>
          <w:tcPr>
            <w:tcW w:w="1259" w:type="dxa"/>
            <w:tcBorders>
              <w:top w:val="single" w:sz="4" w:space="0" w:color="auto"/>
              <w:left w:val="single" w:sz="4" w:space="0" w:color="auto"/>
              <w:bottom w:val="single" w:sz="4" w:space="0" w:color="auto"/>
              <w:right w:val="single" w:sz="4" w:space="0" w:color="auto"/>
            </w:tcBorders>
          </w:tcPr>
          <w:p w14:paraId="6A091ACD"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250A411F" w14:textId="1401FDF0" w:rsidR="00994F6B" w:rsidRPr="00A34128"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6,271,441.00     </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755C4E4D" w14:textId="04073F0B" w:rsidR="00994F6B" w:rsidRDefault="00994F6B" w:rsidP="00994F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7134DA54" w14:textId="5E5D256D" w:rsidR="00994F6B" w:rsidRPr="00A34128" w:rsidRDefault="00994F6B" w:rsidP="00481B4D">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6,2</w:t>
            </w:r>
            <w:r w:rsidR="00481B4D">
              <w:rPr>
                <w:rFonts w:ascii="Arial" w:eastAsia="Times New Roman" w:hAnsi="Arial" w:cs="Arial"/>
                <w:color w:val="000000"/>
                <w:sz w:val="14"/>
                <w:szCs w:val="14"/>
                <w:lang w:eastAsia="es-MX"/>
              </w:rPr>
              <w:t>7</w:t>
            </w:r>
            <w:r>
              <w:rPr>
                <w:rFonts w:ascii="Arial" w:eastAsia="Times New Roman" w:hAnsi="Arial" w:cs="Arial"/>
                <w:color w:val="000000"/>
                <w:sz w:val="14"/>
                <w:szCs w:val="14"/>
                <w:lang w:eastAsia="es-MX"/>
              </w:rPr>
              <w:t xml:space="preserve">1,441.00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13A8BA2F" w14:textId="77777777" w:rsidR="00994F6B" w:rsidRDefault="00994F6B" w:rsidP="00994F6B">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4AFB65AE" w14:textId="27E301A1" w:rsidR="00994F6B" w:rsidRPr="00A34128" w:rsidRDefault="00994F6B" w:rsidP="00994F6B">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4A73D29B" w14:textId="77777777" w:rsidTr="00994F6B">
        <w:tc>
          <w:tcPr>
            <w:tcW w:w="730" w:type="dxa"/>
            <w:shd w:val="clear" w:color="auto" w:fill="auto"/>
            <w:vAlign w:val="center"/>
          </w:tcPr>
          <w:p w14:paraId="136289C0" w14:textId="77777777" w:rsidR="00994F6B" w:rsidRDefault="00994F6B" w:rsidP="00994F6B">
            <w:pPr>
              <w:spacing w:after="0"/>
              <w:jc w:val="center"/>
            </w:pPr>
            <w:r w:rsidRPr="00C8744F">
              <w:rPr>
                <w:rFonts w:ascii="Arial" w:eastAsia="Times New Roman" w:hAnsi="Arial" w:cs="Arial"/>
                <w:b/>
                <w:bCs/>
                <w:color w:val="000000"/>
                <w:sz w:val="16"/>
                <w:szCs w:val="16"/>
                <w:lang w:eastAsia="es-MX"/>
              </w:rPr>
              <w:t>4</w:t>
            </w:r>
          </w:p>
        </w:tc>
        <w:tc>
          <w:tcPr>
            <w:tcW w:w="2764" w:type="dxa"/>
            <w:shd w:val="clear" w:color="auto" w:fill="auto"/>
            <w:vAlign w:val="center"/>
          </w:tcPr>
          <w:p w14:paraId="464B4F89" w14:textId="77777777" w:rsidR="00994F6B" w:rsidRDefault="00994F6B" w:rsidP="00994F6B">
            <w:pPr>
              <w:spacing w:after="0"/>
            </w:pPr>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52370ADE" w14:textId="01E19382" w:rsidR="00994F6B" w:rsidRPr="00234C31"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25</w:t>
            </w:r>
            <w:r w:rsidRPr="00234C31">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553</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58</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4A8C728" w14:textId="77777777"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9ED2192" w14:textId="21F3DB16" w:rsidR="00994F6B" w:rsidRPr="00234C31"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215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199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87</w:t>
            </w:r>
          </w:p>
        </w:tc>
        <w:tc>
          <w:tcPr>
            <w:tcW w:w="1259" w:type="dxa"/>
            <w:tcBorders>
              <w:top w:val="single" w:sz="4" w:space="0" w:color="auto"/>
              <w:left w:val="single" w:sz="4" w:space="0" w:color="auto"/>
              <w:bottom w:val="single" w:sz="4" w:space="0" w:color="auto"/>
              <w:right w:val="single" w:sz="4" w:space="0" w:color="auto"/>
            </w:tcBorders>
          </w:tcPr>
          <w:p w14:paraId="52E74C1A" w14:textId="77777777"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9D8021A" w14:textId="0E5F62A1" w:rsidR="00994F6B" w:rsidRPr="00234C31"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3</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215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199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87</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192DC84A" w14:textId="1570F79D"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C69883E" w14:textId="4A6F6CB3"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955,646.29</w:t>
            </w:r>
            <w:r w:rsidRPr="00495D0E">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479C5F55" w14:textId="77777777" w:rsidR="00994F6B" w:rsidRDefault="00994F6B" w:rsidP="00994F6B">
            <w:pPr>
              <w:spacing w:after="0"/>
              <w:jc w:val="center"/>
              <w:rPr>
                <w:rFonts w:ascii="Arial" w:eastAsia="Times New Roman" w:hAnsi="Arial" w:cs="Arial"/>
                <w:color w:val="000000"/>
                <w:sz w:val="14"/>
                <w:szCs w:val="14"/>
                <w:lang w:eastAsia="es-MX"/>
              </w:rPr>
            </w:pPr>
          </w:p>
          <w:p w14:paraId="55020B2E" w14:textId="42CC1C66"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1C35336C" w14:textId="77777777" w:rsidTr="00994F6B">
        <w:tc>
          <w:tcPr>
            <w:tcW w:w="730" w:type="dxa"/>
            <w:shd w:val="clear" w:color="auto" w:fill="auto"/>
            <w:vAlign w:val="center"/>
          </w:tcPr>
          <w:p w14:paraId="5863578E" w14:textId="77777777" w:rsidR="00994F6B" w:rsidRDefault="00994F6B" w:rsidP="00994F6B">
            <w:pPr>
              <w:spacing w:after="0"/>
              <w:jc w:val="center"/>
            </w:pPr>
            <w:r w:rsidRPr="00C8744F">
              <w:rPr>
                <w:rFonts w:ascii="Arial" w:eastAsia="Times New Roman" w:hAnsi="Arial" w:cs="Arial"/>
                <w:b/>
                <w:bCs/>
                <w:color w:val="000000"/>
                <w:sz w:val="16"/>
                <w:szCs w:val="16"/>
                <w:lang w:eastAsia="es-MX"/>
              </w:rPr>
              <w:t>5</w:t>
            </w:r>
          </w:p>
        </w:tc>
        <w:tc>
          <w:tcPr>
            <w:tcW w:w="2764" w:type="dxa"/>
            <w:shd w:val="clear" w:color="auto" w:fill="auto"/>
            <w:vAlign w:val="center"/>
          </w:tcPr>
          <w:p w14:paraId="7622B4DB" w14:textId="77777777" w:rsidR="00994F6B" w:rsidRDefault="00994F6B" w:rsidP="00994F6B">
            <w:pPr>
              <w:spacing w:after="0"/>
            </w:pPr>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2C812055" w14:textId="48F0DAB5" w:rsidR="00994F6B" w:rsidRPr="00234C31"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67</w:t>
            </w:r>
            <w:r w:rsidRPr="00234C31">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,045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34</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0C23092" w14:textId="77777777"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4CE4D1E" w14:textId="037489CE"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279,701</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13</w:t>
            </w:r>
          </w:p>
        </w:tc>
        <w:tc>
          <w:tcPr>
            <w:tcW w:w="1259" w:type="dxa"/>
            <w:tcBorders>
              <w:top w:val="single" w:sz="4" w:space="0" w:color="auto"/>
              <w:left w:val="single" w:sz="4" w:space="0" w:color="auto"/>
              <w:bottom w:val="single" w:sz="4" w:space="0" w:color="auto"/>
              <w:right w:val="single" w:sz="4" w:space="0" w:color="auto"/>
            </w:tcBorders>
          </w:tcPr>
          <w:p w14:paraId="7C578484" w14:textId="77777777"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3A98855D" w14:textId="4483A77A"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279,701</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13</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5971704F" w14:textId="5ED55E89"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6FEE5C90" w14:textId="2F4C4269"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2,605,655.79</w:t>
            </w:r>
            <w:r w:rsidRPr="00495D0E">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266206A9" w14:textId="77777777" w:rsidR="00994F6B" w:rsidRDefault="00994F6B" w:rsidP="00994F6B">
            <w:pPr>
              <w:spacing w:after="0"/>
              <w:jc w:val="center"/>
              <w:rPr>
                <w:rFonts w:ascii="Arial" w:eastAsia="Times New Roman" w:hAnsi="Arial" w:cs="Arial"/>
                <w:color w:val="000000"/>
                <w:sz w:val="14"/>
                <w:szCs w:val="14"/>
                <w:lang w:eastAsia="es-MX"/>
              </w:rPr>
            </w:pPr>
          </w:p>
          <w:p w14:paraId="19A64F19" w14:textId="032C02E6"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3B19C1B3" w14:textId="77777777" w:rsidTr="00994F6B">
        <w:tc>
          <w:tcPr>
            <w:tcW w:w="730" w:type="dxa"/>
            <w:shd w:val="clear" w:color="auto" w:fill="auto"/>
            <w:vAlign w:val="center"/>
          </w:tcPr>
          <w:p w14:paraId="400278B2" w14:textId="77777777" w:rsidR="00994F6B" w:rsidRDefault="00994F6B" w:rsidP="00994F6B">
            <w:pPr>
              <w:spacing w:after="0"/>
              <w:jc w:val="center"/>
            </w:pPr>
            <w:r w:rsidRPr="00C8744F">
              <w:rPr>
                <w:rFonts w:ascii="Arial" w:eastAsia="Times New Roman" w:hAnsi="Arial" w:cs="Arial"/>
                <w:b/>
                <w:bCs/>
                <w:color w:val="000000"/>
                <w:sz w:val="16"/>
                <w:szCs w:val="16"/>
                <w:lang w:eastAsia="es-MX"/>
              </w:rPr>
              <w:t>6</w:t>
            </w:r>
          </w:p>
        </w:tc>
        <w:tc>
          <w:tcPr>
            <w:tcW w:w="2764" w:type="dxa"/>
            <w:shd w:val="clear" w:color="auto" w:fill="auto"/>
            <w:vAlign w:val="center"/>
          </w:tcPr>
          <w:p w14:paraId="39DD22ED" w14:textId="77777777" w:rsidR="00994F6B" w:rsidRDefault="00994F6B" w:rsidP="00994F6B">
            <w:pPr>
              <w:spacing w:after="0"/>
            </w:pPr>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7391A4E7" w14:textId="21C2828C" w:rsidR="00994F6B" w:rsidRPr="00234C31"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0</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 xml:space="preserve">0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57024B6" w14:textId="77777777"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2A3D1816" w14:textId="011F49F1"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4,</w:t>
            </w:r>
            <w:r>
              <w:rPr>
                <w:rFonts w:ascii="Arial" w:eastAsia="Times New Roman" w:hAnsi="Arial" w:cs="Arial"/>
                <w:color w:val="000000"/>
                <w:sz w:val="14"/>
                <w:szCs w:val="14"/>
                <w:lang w:eastAsia="es-MX"/>
              </w:rPr>
              <w:t>859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55</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66</w:t>
            </w:r>
          </w:p>
        </w:tc>
        <w:tc>
          <w:tcPr>
            <w:tcW w:w="1259" w:type="dxa"/>
            <w:tcBorders>
              <w:top w:val="single" w:sz="4" w:space="0" w:color="auto"/>
              <w:left w:val="single" w:sz="4" w:space="0" w:color="auto"/>
              <w:bottom w:val="single" w:sz="4" w:space="0" w:color="auto"/>
              <w:right w:val="single" w:sz="4" w:space="0" w:color="auto"/>
            </w:tcBorders>
          </w:tcPr>
          <w:p w14:paraId="40D8C9A3" w14:textId="1B735270" w:rsidR="00994F6B" w:rsidRPr="00234C31" w:rsidRDefault="00994F6B" w:rsidP="0095500D">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sidR="0095500D">
              <w:rPr>
                <w:rFonts w:ascii="Arial" w:eastAsia="Times New Roman" w:hAnsi="Arial" w:cs="Arial"/>
                <w:color w:val="000000"/>
                <w:sz w:val="14"/>
                <w:szCs w:val="14"/>
                <w:lang w:eastAsia="es-MX"/>
              </w:rPr>
              <w:t>11</w:t>
            </w:r>
            <w:r w:rsidRPr="00234C31">
              <w:rPr>
                <w:rFonts w:ascii="Arial" w:eastAsia="Times New Roman" w:hAnsi="Arial" w:cs="Arial"/>
                <w:color w:val="000000"/>
                <w:sz w:val="14"/>
                <w:szCs w:val="14"/>
                <w:lang w:eastAsia="es-MX"/>
              </w:rPr>
              <w:t>,</w:t>
            </w:r>
            <w:r w:rsidR="0095500D">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59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55</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66</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4D1BFCA" w14:textId="0841013A" w:rsidR="00994F6B" w:rsidRDefault="00994F6B" w:rsidP="00994F6B">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DB759E8" w14:textId="7555326D" w:rsidR="00994F6B" w:rsidRPr="00234C31" w:rsidRDefault="0095500D" w:rsidP="0095500D">
            <w:pPr>
              <w:tabs>
                <w:tab w:val="center" w:pos="512"/>
              </w:tabs>
              <w:spacing w:after="0"/>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ab/>
              <w:t>6,6</w:t>
            </w:r>
            <w:r w:rsidR="00994F6B">
              <w:rPr>
                <w:rFonts w:ascii="Arial" w:eastAsia="Times New Roman" w:hAnsi="Arial" w:cs="Arial"/>
                <w:color w:val="000000"/>
                <w:sz w:val="14"/>
                <w:szCs w:val="14"/>
                <w:lang w:eastAsia="es-MX"/>
              </w:rPr>
              <w:t>53,889.76</w:t>
            </w:r>
            <w:r w:rsidR="00994F6B" w:rsidRPr="00495D0E">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E011BF4" w14:textId="77777777" w:rsidR="00994F6B" w:rsidRDefault="00994F6B" w:rsidP="00994F6B">
            <w:pPr>
              <w:spacing w:after="0"/>
              <w:jc w:val="center"/>
              <w:rPr>
                <w:rFonts w:ascii="Arial" w:eastAsia="Times New Roman" w:hAnsi="Arial" w:cs="Arial"/>
                <w:color w:val="000000"/>
                <w:sz w:val="14"/>
                <w:szCs w:val="14"/>
                <w:lang w:eastAsia="es-MX"/>
              </w:rPr>
            </w:pPr>
          </w:p>
          <w:p w14:paraId="0B9A5774" w14:textId="703B1F12" w:rsidR="00994F6B" w:rsidRPr="00234C31" w:rsidRDefault="00994F6B" w:rsidP="00994F6B">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498960D4" w14:textId="77777777" w:rsidTr="00994F6B">
        <w:tc>
          <w:tcPr>
            <w:tcW w:w="730" w:type="dxa"/>
            <w:shd w:val="clear" w:color="auto" w:fill="auto"/>
            <w:vAlign w:val="center"/>
          </w:tcPr>
          <w:p w14:paraId="6628D195" w14:textId="77777777" w:rsidR="00994F6B" w:rsidRDefault="00994F6B" w:rsidP="00994F6B">
            <w:pPr>
              <w:jc w:val="center"/>
            </w:pPr>
            <w:r w:rsidRPr="00C8744F">
              <w:rPr>
                <w:rFonts w:ascii="Arial" w:eastAsia="Times New Roman" w:hAnsi="Arial" w:cs="Arial"/>
                <w:b/>
                <w:bCs/>
                <w:color w:val="000000"/>
                <w:sz w:val="16"/>
                <w:szCs w:val="16"/>
                <w:lang w:eastAsia="es-MX"/>
              </w:rPr>
              <w:t>8</w:t>
            </w:r>
          </w:p>
        </w:tc>
        <w:tc>
          <w:tcPr>
            <w:tcW w:w="2764" w:type="dxa"/>
            <w:shd w:val="clear" w:color="auto" w:fill="auto"/>
            <w:vAlign w:val="center"/>
          </w:tcPr>
          <w:p w14:paraId="46FD2E00" w14:textId="77777777" w:rsidR="00994F6B" w:rsidRDefault="00994F6B" w:rsidP="00994F6B">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79DA8CEA" w14:textId="77777777" w:rsidR="00994F6B"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05CE1D2" w14:textId="7B3DDE61" w:rsidR="00994F6B" w:rsidRPr="00234C31"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704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352</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16501606" w14:textId="77777777" w:rsidR="00994F6B"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1969AAC4" w14:textId="11E584A1" w:rsidR="00994F6B" w:rsidRPr="00234C31" w:rsidRDefault="00994F6B" w:rsidP="00994F6B">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554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624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453</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19</w:t>
            </w:r>
            <w:r w:rsidRPr="00234C31">
              <w:rPr>
                <w:rFonts w:ascii="Arial" w:eastAsia="Times New Roman" w:hAnsi="Arial" w:cs="Arial"/>
                <w:color w:val="000000"/>
                <w:sz w:val="14"/>
                <w:szCs w:val="14"/>
                <w:lang w:eastAsia="es-MX"/>
              </w:rPr>
              <w:t xml:space="preserve"> </w:t>
            </w:r>
          </w:p>
        </w:tc>
        <w:tc>
          <w:tcPr>
            <w:tcW w:w="1259" w:type="dxa"/>
            <w:tcBorders>
              <w:top w:val="single" w:sz="4" w:space="0" w:color="auto"/>
              <w:left w:val="single" w:sz="4" w:space="0" w:color="auto"/>
              <w:bottom w:val="single" w:sz="4" w:space="0" w:color="auto"/>
              <w:right w:val="single" w:sz="4" w:space="0" w:color="auto"/>
            </w:tcBorders>
          </w:tcPr>
          <w:p w14:paraId="6CB71A4E" w14:textId="77777777" w:rsidR="00994F6B"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70118BFC" w14:textId="6EACA254" w:rsidR="00994F6B" w:rsidRPr="00234C31" w:rsidRDefault="00994F6B" w:rsidP="0095500D">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w:t>
            </w:r>
            <w:r w:rsidR="0095500D">
              <w:rPr>
                <w:rFonts w:ascii="Arial" w:eastAsia="Times New Roman" w:hAnsi="Arial" w:cs="Arial"/>
                <w:color w:val="000000"/>
                <w:sz w:val="14"/>
                <w:szCs w:val="14"/>
                <w:lang w:eastAsia="es-MX"/>
              </w:rPr>
              <w:t>66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w:t>
            </w:r>
            <w:r w:rsidR="0095500D">
              <w:rPr>
                <w:rFonts w:ascii="Arial" w:eastAsia="Times New Roman" w:hAnsi="Arial" w:cs="Arial"/>
                <w:color w:val="000000"/>
                <w:sz w:val="14"/>
                <w:szCs w:val="14"/>
                <w:lang w:eastAsia="es-MX"/>
              </w:rPr>
              <w:t>37</w:t>
            </w:r>
            <w:r w:rsidRPr="00234C31">
              <w:rPr>
                <w:rFonts w:ascii="Arial" w:eastAsia="Times New Roman" w:hAnsi="Arial" w:cs="Arial"/>
                <w:color w:val="000000"/>
                <w:sz w:val="14"/>
                <w:szCs w:val="14"/>
                <w:lang w:eastAsia="es-MX"/>
              </w:rPr>
              <w:t>,</w:t>
            </w:r>
            <w:r w:rsidR="0095500D">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3</w:t>
            </w:r>
            <w:r w:rsidR="0095500D">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w:t>
            </w:r>
            <w:r w:rsidR="0095500D">
              <w:rPr>
                <w:rFonts w:ascii="Arial" w:eastAsia="Times New Roman" w:hAnsi="Arial" w:cs="Arial"/>
                <w:color w:val="000000"/>
                <w:sz w:val="14"/>
                <w:szCs w:val="14"/>
                <w:lang w:eastAsia="es-MX"/>
              </w:rPr>
              <w:t>62</w:t>
            </w:r>
            <w:r w:rsidRPr="00234C31">
              <w:rPr>
                <w:rFonts w:ascii="Arial" w:eastAsia="Times New Roman" w:hAnsi="Arial" w:cs="Arial"/>
                <w:color w:val="000000"/>
                <w:sz w:val="14"/>
                <w:szCs w:val="14"/>
                <w:lang w:eastAsia="es-MX"/>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05C8D8BB" w14:textId="57BC5B90" w:rsidR="00994F6B"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52F21E7" w14:textId="6AFF46A8" w:rsidR="00994F6B" w:rsidRPr="00234C31" w:rsidRDefault="00DD1C55" w:rsidP="00DD1C55">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88</w:t>
            </w:r>
            <w:r w:rsidR="00994F6B">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533</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587</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w:t>
            </w:r>
            <w:r w:rsidR="00994F6B">
              <w:rPr>
                <w:rFonts w:ascii="Arial" w:eastAsia="Times New Roman" w:hAnsi="Arial" w:cs="Arial"/>
                <w:color w:val="000000"/>
                <w:sz w:val="14"/>
                <w:szCs w:val="14"/>
                <w:lang w:eastAsia="es-MX"/>
              </w:rPr>
              <w:t>6</w:t>
            </w:r>
            <w:r w:rsidR="00994F6B" w:rsidRPr="00234C31">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C345595" w14:textId="77777777" w:rsidR="00994F6B" w:rsidRDefault="00994F6B" w:rsidP="00994F6B">
            <w:pPr>
              <w:jc w:val="center"/>
              <w:rPr>
                <w:rFonts w:ascii="Arial" w:eastAsia="Times New Roman" w:hAnsi="Arial" w:cs="Arial"/>
                <w:color w:val="000000"/>
                <w:sz w:val="14"/>
                <w:szCs w:val="14"/>
                <w:lang w:eastAsia="es-MX"/>
              </w:rPr>
            </w:pPr>
          </w:p>
          <w:p w14:paraId="7EC43DF2" w14:textId="2BC811B5" w:rsidR="00994F6B" w:rsidRPr="00234C31" w:rsidRDefault="00994F6B" w:rsidP="00994F6B">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r w:rsidR="00DD1C55" w14:paraId="0CEC5BA3" w14:textId="77777777" w:rsidTr="00994F6B">
        <w:tc>
          <w:tcPr>
            <w:tcW w:w="730" w:type="dxa"/>
            <w:shd w:val="clear" w:color="auto" w:fill="auto"/>
            <w:vAlign w:val="center"/>
          </w:tcPr>
          <w:p w14:paraId="36547EDB" w14:textId="05A7EB50" w:rsidR="00994F6B" w:rsidRDefault="00994F6B" w:rsidP="00994F6B">
            <w:pPr>
              <w:jc w:val="center"/>
            </w:pPr>
            <w:r>
              <w:rPr>
                <w:rFonts w:ascii="Arial" w:eastAsia="Times New Roman" w:hAnsi="Arial" w:cs="Arial"/>
                <w:b/>
                <w:bCs/>
                <w:color w:val="000000"/>
                <w:sz w:val="16"/>
                <w:szCs w:val="16"/>
                <w:lang w:eastAsia="es-MX"/>
              </w:rPr>
              <w:t>9</w:t>
            </w:r>
          </w:p>
        </w:tc>
        <w:tc>
          <w:tcPr>
            <w:tcW w:w="2764" w:type="dxa"/>
            <w:shd w:val="clear" w:color="auto" w:fill="auto"/>
            <w:vAlign w:val="center"/>
          </w:tcPr>
          <w:p w14:paraId="6293693B" w14:textId="398C348F" w:rsidR="00994F6B" w:rsidRDefault="00994F6B" w:rsidP="00994F6B">
            <w:r w:rsidRPr="00336FB8">
              <w:rPr>
                <w:rFonts w:ascii="Arial" w:eastAsia="Times New Roman" w:hAnsi="Arial" w:cs="Arial"/>
                <w:b/>
                <w:bCs/>
                <w:color w:val="000000"/>
                <w:sz w:val="16"/>
                <w:szCs w:val="16"/>
                <w:lang w:eastAsia="es-MX"/>
              </w:rPr>
              <w:t>T</w:t>
            </w:r>
            <w:r>
              <w:rPr>
                <w:rFonts w:ascii="Arial" w:eastAsia="Times New Roman" w:hAnsi="Arial" w:cs="Arial"/>
                <w:b/>
                <w:bCs/>
                <w:color w:val="000000"/>
                <w:sz w:val="16"/>
                <w:szCs w:val="16"/>
                <w:lang w:eastAsia="es-MX"/>
              </w:rPr>
              <w:t>ransferencias</w:t>
            </w:r>
            <w:r w:rsidRPr="00336FB8">
              <w:rPr>
                <w:rFonts w:ascii="Arial" w:eastAsia="Times New Roman" w:hAnsi="Arial" w:cs="Arial"/>
                <w:b/>
                <w:bCs/>
                <w:color w:val="000000"/>
                <w:sz w:val="16"/>
                <w:szCs w:val="16"/>
                <w:lang w:eastAsia="es-MX"/>
              </w:rPr>
              <w:t>, A</w:t>
            </w:r>
            <w:r>
              <w:rPr>
                <w:rFonts w:ascii="Arial" w:eastAsia="Times New Roman" w:hAnsi="Arial" w:cs="Arial"/>
                <w:b/>
                <w:bCs/>
                <w:color w:val="000000"/>
                <w:sz w:val="16"/>
                <w:szCs w:val="16"/>
                <w:lang w:eastAsia="es-MX"/>
              </w:rPr>
              <w:t>signaciones</w:t>
            </w:r>
            <w:r w:rsidRPr="00336FB8">
              <w:rPr>
                <w:rFonts w:ascii="Arial" w:eastAsia="Times New Roman" w:hAnsi="Arial" w:cs="Arial"/>
                <w:b/>
                <w:bCs/>
                <w:color w:val="000000"/>
                <w:sz w:val="16"/>
                <w:szCs w:val="16"/>
                <w:lang w:eastAsia="es-MX"/>
              </w:rPr>
              <w:t>, S</w:t>
            </w:r>
            <w:r>
              <w:rPr>
                <w:rFonts w:ascii="Arial" w:eastAsia="Times New Roman" w:hAnsi="Arial" w:cs="Arial"/>
                <w:b/>
                <w:bCs/>
                <w:color w:val="000000"/>
                <w:sz w:val="16"/>
                <w:szCs w:val="16"/>
                <w:lang w:eastAsia="es-MX"/>
              </w:rPr>
              <w:t>ubsidios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S</w:t>
            </w:r>
            <w:r>
              <w:rPr>
                <w:rFonts w:ascii="Arial" w:eastAsia="Times New Roman" w:hAnsi="Arial" w:cs="Arial"/>
                <w:b/>
                <w:bCs/>
                <w:color w:val="000000"/>
                <w:sz w:val="16"/>
                <w:szCs w:val="16"/>
                <w:lang w:eastAsia="es-MX"/>
              </w:rPr>
              <w:t>ubvenciones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P</w:t>
            </w:r>
            <w:r>
              <w:rPr>
                <w:rFonts w:ascii="Arial" w:eastAsia="Times New Roman" w:hAnsi="Arial" w:cs="Arial"/>
                <w:b/>
                <w:bCs/>
                <w:color w:val="000000"/>
                <w:sz w:val="16"/>
                <w:szCs w:val="16"/>
                <w:lang w:eastAsia="es-MX"/>
              </w:rPr>
              <w:t>ensiones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J</w:t>
            </w:r>
            <w:r>
              <w:rPr>
                <w:rFonts w:ascii="Arial" w:eastAsia="Times New Roman" w:hAnsi="Arial" w:cs="Arial"/>
                <w:b/>
                <w:bCs/>
                <w:color w:val="000000"/>
                <w:sz w:val="16"/>
                <w:szCs w:val="16"/>
                <w:lang w:eastAsia="es-MX"/>
              </w:rPr>
              <w:t>ubilaciones</w:t>
            </w:r>
          </w:p>
        </w:tc>
        <w:tc>
          <w:tcPr>
            <w:tcW w:w="1190" w:type="dxa"/>
            <w:tcBorders>
              <w:top w:val="single" w:sz="4" w:space="0" w:color="auto"/>
              <w:left w:val="nil"/>
              <w:bottom w:val="single" w:sz="4" w:space="0" w:color="auto"/>
              <w:right w:val="single" w:sz="4" w:space="0" w:color="auto"/>
            </w:tcBorders>
            <w:shd w:val="clear" w:color="auto" w:fill="auto"/>
          </w:tcPr>
          <w:p w14:paraId="4C38D5D3" w14:textId="77777777" w:rsidR="00994F6B" w:rsidRPr="00234C31" w:rsidRDefault="00994F6B" w:rsidP="00994F6B">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3B6FCDE1" w14:textId="138F2718" w:rsidR="00994F6B" w:rsidRPr="00234C31" w:rsidRDefault="00994F6B" w:rsidP="00DD1C55">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9</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424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394</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80</w:t>
            </w:r>
            <w:r w:rsidRPr="00234C31">
              <w:rPr>
                <w:rFonts w:ascii="Arial" w:eastAsia="Times New Roman" w:hAnsi="Arial" w:cs="Arial"/>
                <w:color w:val="000000"/>
                <w:sz w:val="14"/>
                <w:szCs w:val="14"/>
                <w:lang w:eastAsia="es-MX"/>
              </w:rPr>
              <w:t xml:space="preserve"> </w:t>
            </w:r>
          </w:p>
        </w:tc>
        <w:tc>
          <w:tcPr>
            <w:tcW w:w="1259" w:type="dxa"/>
            <w:tcBorders>
              <w:top w:val="single" w:sz="4" w:space="0" w:color="auto"/>
              <w:left w:val="single" w:sz="4" w:space="0" w:color="auto"/>
              <w:bottom w:val="single" w:sz="4" w:space="0" w:color="auto"/>
              <w:right w:val="single" w:sz="4" w:space="0" w:color="auto"/>
            </w:tcBorders>
          </w:tcPr>
          <w:p w14:paraId="2A8481D9" w14:textId="36EBBD7F" w:rsidR="00994F6B" w:rsidRPr="00234C31" w:rsidRDefault="00DD1C55" w:rsidP="00DD1C55">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95500D">
              <w:rPr>
                <w:rFonts w:ascii="Arial" w:eastAsia="Times New Roman" w:hAnsi="Arial" w:cs="Arial"/>
                <w:color w:val="000000"/>
                <w:sz w:val="14"/>
                <w:szCs w:val="14"/>
                <w:lang w:eastAsia="es-MX"/>
              </w:rPr>
              <w:t>154</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75</w:t>
            </w:r>
            <w:r w:rsidR="00994F6B">
              <w:rPr>
                <w:rFonts w:ascii="Arial" w:eastAsia="Times New Roman" w:hAnsi="Arial" w:cs="Arial"/>
                <w:color w:val="000000"/>
                <w:sz w:val="14"/>
                <w:szCs w:val="14"/>
                <w:lang w:eastAsia="es-MX"/>
              </w:rPr>
              <w:t>4</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181</w:t>
            </w:r>
            <w:r w:rsidR="00994F6B" w:rsidRPr="00234C31">
              <w:rPr>
                <w:rFonts w:ascii="Arial" w:eastAsia="Times New Roman" w:hAnsi="Arial" w:cs="Arial"/>
                <w:color w:val="000000"/>
                <w:sz w:val="14"/>
                <w:szCs w:val="14"/>
                <w:lang w:eastAsia="es-MX"/>
              </w:rPr>
              <w:t>.</w:t>
            </w:r>
            <w:r w:rsidR="00994F6B">
              <w:rPr>
                <w:rFonts w:ascii="Arial" w:eastAsia="Times New Roman" w:hAnsi="Arial" w:cs="Arial"/>
                <w:color w:val="000000"/>
                <w:sz w:val="14"/>
                <w:szCs w:val="14"/>
                <w:lang w:eastAsia="es-MX"/>
              </w:rPr>
              <w:t>8</w:t>
            </w:r>
            <w:r>
              <w:rPr>
                <w:rFonts w:ascii="Arial" w:eastAsia="Times New Roman" w:hAnsi="Arial" w:cs="Arial"/>
                <w:color w:val="000000"/>
                <w:sz w:val="14"/>
                <w:szCs w:val="14"/>
                <w:lang w:eastAsia="es-MX"/>
              </w:rPr>
              <w:t>1</w:t>
            </w:r>
            <w:r w:rsidR="00994F6B" w:rsidRPr="00234C31">
              <w:rPr>
                <w:rFonts w:ascii="Arial" w:eastAsia="Times New Roman" w:hAnsi="Arial" w:cs="Arial"/>
                <w:color w:val="000000"/>
                <w:sz w:val="14"/>
                <w:szCs w:val="14"/>
                <w:lang w:eastAsia="es-MX"/>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tcPr>
          <w:p w14:paraId="4B39FC7E" w14:textId="6BB3B8F5" w:rsidR="00994F6B" w:rsidRPr="00234C31" w:rsidRDefault="001448CE" w:rsidP="001448CE">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00DD1C55">
              <w:rPr>
                <w:rFonts w:ascii="Arial" w:eastAsia="Times New Roman" w:hAnsi="Arial" w:cs="Arial"/>
                <w:color w:val="000000"/>
                <w:sz w:val="14"/>
                <w:szCs w:val="14"/>
                <w:lang w:eastAsia="es-MX"/>
              </w:rPr>
              <w:t>154</w:t>
            </w:r>
            <w:r w:rsidR="00994F6B">
              <w:rPr>
                <w:rFonts w:ascii="Arial" w:eastAsia="Times New Roman" w:hAnsi="Arial" w:cs="Arial"/>
                <w:color w:val="000000"/>
                <w:sz w:val="14"/>
                <w:szCs w:val="14"/>
                <w:lang w:eastAsia="es-MX"/>
              </w:rPr>
              <w:t>,</w:t>
            </w:r>
            <w:r w:rsidR="00DD1C55">
              <w:rPr>
                <w:rFonts w:ascii="Arial" w:eastAsia="Times New Roman" w:hAnsi="Arial" w:cs="Arial"/>
                <w:color w:val="000000"/>
                <w:sz w:val="14"/>
                <w:szCs w:val="14"/>
                <w:lang w:eastAsia="es-MX"/>
              </w:rPr>
              <w:t>754</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w:t>
            </w:r>
            <w:r w:rsidR="00DD1C55">
              <w:rPr>
                <w:rFonts w:ascii="Arial" w:eastAsia="Times New Roman" w:hAnsi="Arial" w:cs="Arial"/>
                <w:color w:val="000000"/>
                <w:sz w:val="14"/>
                <w:szCs w:val="14"/>
                <w:lang w:eastAsia="es-MX"/>
              </w:rPr>
              <w:t>8</w:t>
            </w:r>
            <w:r>
              <w:rPr>
                <w:rFonts w:ascii="Arial" w:eastAsia="Times New Roman" w:hAnsi="Arial" w:cs="Arial"/>
                <w:color w:val="000000"/>
                <w:sz w:val="14"/>
                <w:szCs w:val="14"/>
                <w:lang w:eastAsia="es-MX"/>
              </w:rPr>
              <w:t>1</w:t>
            </w:r>
            <w:r w:rsidR="00994F6B"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w:t>
            </w:r>
            <w:r w:rsidR="00DD1C55">
              <w:rPr>
                <w:rFonts w:ascii="Arial" w:eastAsia="Times New Roman" w:hAnsi="Arial" w:cs="Arial"/>
                <w:color w:val="000000"/>
                <w:sz w:val="14"/>
                <w:szCs w:val="14"/>
                <w:lang w:eastAsia="es-MX"/>
              </w:rPr>
              <w:t>1</w:t>
            </w:r>
            <w:r w:rsidR="00994F6B" w:rsidRPr="00234C31">
              <w:rPr>
                <w:rFonts w:ascii="Arial" w:eastAsia="Times New Roman" w:hAnsi="Arial" w:cs="Arial"/>
                <w:color w:val="000000"/>
                <w:sz w:val="14"/>
                <w:szCs w:val="14"/>
                <w:lang w:eastAsia="es-MX"/>
              </w:rPr>
              <w:t xml:space="preserve">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0A9839C1" w14:textId="7FA9F7FE" w:rsidR="00994F6B" w:rsidRPr="00234C31" w:rsidRDefault="00994F6B" w:rsidP="00994F6B">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0.00</w:t>
            </w:r>
            <w:r w:rsidRPr="00495D0E">
              <w:rPr>
                <w:rFonts w:ascii="Arial" w:eastAsia="Times New Roman" w:hAnsi="Arial" w:cs="Arial"/>
                <w:color w:val="000000"/>
                <w:sz w:val="14"/>
                <w:szCs w:val="14"/>
                <w:lang w:eastAsia="es-MX"/>
              </w:rPr>
              <w:t xml:space="preserve">   </w:t>
            </w:r>
          </w:p>
        </w:tc>
      </w:tr>
    </w:tbl>
    <w:p w14:paraId="406AC91F" w14:textId="77777777" w:rsidR="000E2108" w:rsidRDefault="000E2108" w:rsidP="000C3365">
      <w:pPr>
        <w:pStyle w:val="Ttulo2"/>
        <w:rPr>
          <w:rFonts w:asciiTheme="minorHAnsi" w:hAnsiTheme="minorHAnsi" w:cstheme="minorHAnsi"/>
          <w:b/>
          <w:color w:val="auto"/>
          <w:sz w:val="22"/>
        </w:rPr>
      </w:pPr>
    </w:p>
    <w:p w14:paraId="2D68C3FC" w14:textId="6BC6B06A"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8AA4AE"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2B437B9A" w14:textId="77777777" w:rsidR="00606342" w:rsidRPr="00E74967" w:rsidRDefault="00606342" w:rsidP="00606342">
      <w:pPr>
        <w:tabs>
          <w:tab w:val="left" w:leader="underscore" w:pos="9639"/>
        </w:tabs>
        <w:spacing w:after="0" w:line="240" w:lineRule="auto"/>
        <w:jc w:val="both"/>
        <w:rPr>
          <w:rFonts w:cs="Calibri"/>
        </w:rPr>
      </w:pPr>
      <w:r>
        <w:rPr>
          <w:rFonts w:cs="Calibri"/>
        </w:rPr>
        <w:t>Durante el periodo el Municipio no cuenta con Deuda.</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2"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29A5C3B5"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 ninguna calificación crediticia.</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713B5693" w14:textId="5FC1DC07" w:rsidR="00606342" w:rsidRPr="00E74967" w:rsidRDefault="00606342" w:rsidP="00606342">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2023</w:t>
      </w:r>
      <w:r>
        <w:rPr>
          <w:rFonts w:ascii="Arial" w:hAnsi="Arial" w:cs="Arial"/>
          <w:sz w:val="20"/>
          <w:szCs w:val="20"/>
        </w:rPr>
        <w:t xml:space="preserve"> </w:t>
      </w:r>
      <w:r>
        <w:rPr>
          <w:rFonts w:ascii="Arial" w:hAnsi="Arial" w:cs="Arial"/>
          <w:sz w:val="20"/>
          <w:szCs w:val="20"/>
        </w:rPr>
        <w:lastRenderedPageBreak/>
        <w:t>que rijan la Administración Municipal en todos los aspectos administrativos, así mismo con lo dispuesto en la Ley del Ejercicio y Control de los Recursos Públicos y Acuerdos de la CONAC.</w:t>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705DB7FD"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22E7D9DF" w14:textId="77777777" w:rsidR="00606342" w:rsidRPr="00E74967" w:rsidRDefault="00606342" w:rsidP="00606342">
      <w:pPr>
        <w:tabs>
          <w:tab w:val="left" w:leader="underscore" w:pos="9639"/>
        </w:tabs>
        <w:spacing w:after="0" w:line="240" w:lineRule="auto"/>
        <w:jc w:val="both"/>
        <w:rPr>
          <w:rFonts w:cs="Calibri"/>
        </w:rPr>
      </w:pPr>
      <w:r>
        <w:rPr>
          <w:rFonts w:cs="Calibri"/>
        </w:rPr>
        <w:t>En proceso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5"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34124EEA" w14:textId="31072DD7" w:rsidR="00606342" w:rsidRDefault="007D1E76" w:rsidP="00606342">
      <w:pPr>
        <w:tabs>
          <w:tab w:val="left" w:leader="underscore" w:pos="9639"/>
        </w:tabs>
        <w:spacing w:after="0" w:line="240" w:lineRule="auto"/>
        <w:jc w:val="both"/>
        <w:rPr>
          <w:rFonts w:ascii="Arial" w:hAnsi="Arial" w:cs="Arial"/>
          <w:sz w:val="16"/>
          <w:szCs w:val="16"/>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606342" w:rsidRPr="00606342">
        <w:rPr>
          <w:rFonts w:ascii="Arial" w:hAnsi="Arial" w:cs="Arial"/>
          <w:sz w:val="16"/>
          <w:szCs w:val="16"/>
        </w:rPr>
        <w:t xml:space="preserve"> </w:t>
      </w:r>
      <w:r w:rsidR="00606342">
        <w:rPr>
          <w:rFonts w:ascii="Arial" w:hAnsi="Arial" w:cs="Arial"/>
          <w:sz w:val="16"/>
          <w:szCs w:val="16"/>
        </w:rPr>
        <w:t>EXISTE UNA CUENTA POR COBRAR M12D000991 BBVA BANCOMER DE 250,000.00 PENDIENTE DE QUE SE RESUELVA EN EL M.P ES UNA OPERACIÓN QUE VIENE DE 26JUL2017.</w:t>
      </w:r>
    </w:p>
    <w:p w14:paraId="3D6A45DE" w14:textId="2CCD6BD0" w:rsidR="00606342" w:rsidRDefault="00606342" w:rsidP="00606342">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w:t>
      </w:r>
      <w:r w:rsidR="009938DA">
        <w:rPr>
          <w:rFonts w:ascii="Arial" w:hAnsi="Arial" w:cs="Arial"/>
          <w:sz w:val="16"/>
          <w:szCs w:val="16"/>
        </w:rPr>
        <w:t xml:space="preserve">YA </w:t>
      </w:r>
      <w:r>
        <w:rPr>
          <w:rFonts w:ascii="Arial" w:hAnsi="Arial" w:cs="Arial"/>
          <w:sz w:val="16"/>
          <w:szCs w:val="16"/>
        </w:rPr>
        <w:t>ESTA E</w:t>
      </w:r>
      <w:r w:rsidR="009938DA">
        <w:rPr>
          <w:rFonts w:ascii="Arial" w:hAnsi="Arial" w:cs="Arial"/>
          <w:sz w:val="16"/>
          <w:szCs w:val="16"/>
        </w:rPr>
        <w:t>L REINTEGRO DEL RECURSO</w:t>
      </w:r>
      <w:r>
        <w:rPr>
          <w:rFonts w:ascii="Arial" w:hAnsi="Arial" w:cs="Arial"/>
          <w:sz w:val="16"/>
          <w:szCs w:val="16"/>
        </w:rPr>
        <w:t>.</w:t>
      </w:r>
    </w:p>
    <w:p w14:paraId="1C1B13BA" w14:textId="42DFA7B8" w:rsidR="007D1E76" w:rsidRPr="00E74967" w:rsidRDefault="007D1E76" w:rsidP="00CB41C4">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7B815611" w14:textId="77777777" w:rsidR="00606342" w:rsidRPr="00E74967" w:rsidRDefault="00606342" w:rsidP="00606342">
      <w:pPr>
        <w:tabs>
          <w:tab w:val="left" w:leader="underscore" w:pos="9639"/>
        </w:tabs>
        <w:spacing w:after="0" w:line="240" w:lineRule="auto"/>
        <w:jc w:val="both"/>
        <w:rPr>
          <w:rFonts w:cs="Calibri"/>
        </w:rPr>
      </w:pPr>
      <w:r>
        <w:rPr>
          <w:rFonts w:cs="Calibri"/>
        </w:rPr>
        <w:t>En el periodo no se tienen partes relacionadas</w:t>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6593DEA6" w:rsidR="007D1E76"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17F98BB7" w14:textId="77777777" w:rsidR="00606342" w:rsidRDefault="00606342" w:rsidP="00606342">
      <w:pPr>
        <w:pBdr>
          <w:bottom w:val="single" w:sz="12" w:space="1" w:color="auto"/>
        </w:pBdr>
        <w:tabs>
          <w:tab w:val="left" w:leader="underscore" w:pos="9639"/>
        </w:tabs>
        <w:spacing w:after="0" w:line="240" w:lineRule="auto"/>
        <w:jc w:val="both"/>
        <w:rPr>
          <w:rFonts w:cs="Calibri"/>
        </w:rPr>
      </w:pPr>
      <w:r>
        <w:rPr>
          <w:rFonts w:cs="Calibri"/>
        </w:rPr>
        <w:t>Se colocó al calce en los estados financieros esta leyenda.</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77777777"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B1BB36" w14:textId="77777777" w:rsidR="00994F6B" w:rsidRDefault="00994F6B" w:rsidP="00E00323">
      <w:pPr>
        <w:spacing w:after="0" w:line="240" w:lineRule="auto"/>
      </w:pPr>
      <w:r>
        <w:separator/>
      </w:r>
    </w:p>
  </w:endnote>
  <w:endnote w:type="continuationSeparator" w:id="0">
    <w:p w14:paraId="6CD89D26" w14:textId="77777777" w:rsidR="00994F6B" w:rsidRDefault="00994F6B"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07088624" w:rsidR="00994F6B" w:rsidRDefault="00994F6B">
        <w:pPr>
          <w:pStyle w:val="Piedepgina"/>
          <w:jc w:val="right"/>
        </w:pPr>
        <w:r>
          <w:fldChar w:fldCharType="begin"/>
        </w:r>
        <w:r>
          <w:instrText>PAGE   \* MERGEFORMAT</w:instrText>
        </w:r>
        <w:r>
          <w:fldChar w:fldCharType="separate"/>
        </w:r>
        <w:r w:rsidR="001448CE" w:rsidRPr="001448CE">
          <w:rPr>
            <w:noProof/>
            <w:lang w:val="es-ES"/>
          </w:rPr>
          <w:t>13</w:t>
        </w:r>
        <w:r>
          <w:fldChar w:fldCharType="end"/>
        </w:r>
      </w:p>
    </w:sdtContent>
  </w:sdt>
  <w:p w14:paraId="37983FFD" w14:textId="77777777" w:rsidR="00994F6B" w:rsidRDefault="00994F6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1244C3" w14:textId="77777777" w:rsidR="00994F6B" w:rsidRDefault="00994F6B" w:rsidP="00E00323">
      <w:pPr>
        <w:spacing w:after="0" w:line="240" w:lineRule="auto"/>
      </w:pPr>
      <w:r>
        <w:separator/>
      </w:r>
    </w:p>
  </w:footnote>
  <w:footnote w:type="continuationSeparator" w:id="0">
    <w:p w14:paraId="63531F9D" w14:textId="77777777" w:rsidR="00994F6B" w:rsidRDefault="00994F6B" w:rsidP="00E00323">
      <w:pPr>
        <w:spacing w:after="0" w:line="240" w:lineRule="auto"/>
      </w:pPr>
      <w:r>
        <w:continuationSeparator/>
      </w:r>
    </w:p>
  </w:footnote>
  <w:footnote w:id="1">
    <w:p w14:paraId="1E23813C" w14:textId="77777777" w:rsidR="00994F6B" w:rsidRPr="00CD06C4" w:rsidRDefault="00994F6B" w:rsidP="00A71B2E">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A52EA" w14:textId="77777777" w:rsidR="00994F6B" w:rsidRDefault="00994F6B" w:rsidP="00715F96">
    <w:pPr>
      <w:pStyle w:val="Encabezado"/>
      <w:spacing w:after="0" w:line="240" w:lineRule="auto"/>
      <w:jc w:val="center"/>
    </w:pPr>
    <w:r>
      <w:t>Municipio Dolores Hidalgo CIN</w:t>
    </w:r>
  </w:p>
  <w:p w14:paraId="561BC9E7" w14:textId="738BA4B4" w:rsidR="00994F6B" w:rsidRDefault="00994F6B" w:rsidP="00715F96">
    <w:pPr>
      <w:pStyle w:val="Encabezado"/>
      <w:spacing w:after="0" w:line="240" w:lineRule="auto"/>
      <w:jc w:val="center"/>
    </w:pPr>
    <w:r w:rsidRPr="00A4610E">
      <w:t>CORRESPONDI</w:t>
    </w:r>
    <w:r>
      <w:t>E</w:t>
    </w:r>
    <w:r w:rsidRPr="00A4610E">
      <w:t xml:space="preserve">NTES AL </w:t>
    </w:r>
    <w:r>
      <w:t>30 DE SEPTIEMBRE DEL 2023</w:t>
    </w:r>
  </w:p>
  <w:p w14:paraId="651A4C4F" w14:textId="53B25240" w:rsidR="00994F6B" w:rsidRPr="00715F96" w:rsidRDefault="00994F6B" w:rsidP="00715F9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40D4F"/>
    <w:rsid w:val="0006413B"/>
    <w:rsid w:val="00084EAE"/>
    <w:rsid w:val="00091CE6"/>
    <w:rsid w:val="000B7810"/>
    <w:rsid w:val="000C3365"/>
    <w:rsid w:val="000E2108"/>
    <w:rsid w:val="0012405A"/>
    <w:rsid w:val="001448CE"/>
    <w:rsid w:val="00154BA3"/>
    <w:rsid w:val="001973A2"/>
    <w:rsid w:val="001C75F2"/>
    <w:rsid w:val="001D2063"/>
    <w:rsid w:val="001D43E9"/>
    <w:rsid w:val="00232175"/>
    <w:rsid w:val="00336FB8"/>
    <w:rsid w:val="003453CA"/>
    <w:rsid w:val="00435A87"/>
    <w:rsid w:val="00481B4D"/>
    <w:rsid w:val="004A58C8"/>
    <w:rsid w:val="004C6404"/>
    <w:rsid w:val="004F234D"/>
    <w:rsid w:val="0054701E"/>
    <w:rsid w:val="005658F8"/>
    <w:rsid w:val="00586374"/>
    <w:rsid w:val="005B5531"/>
    <w:rsid w:val="005D3E43"/>
    <w:rsid w:val="005E231E"/>
    <w:rsid w:val="00606342"/>
    <w:rsid w:val="00657009"/>
    <w:rsid w:val="00681C79"/>
    <w:rsid w:val="00715F96"/>
    <w:rsid w:val="007610BC"/>
    <w:rsid w:val="007714AB"/>
    <w:rsid w:val="007D1E76"/>
    <w:rsid w:val="007D4484"/>
    <w:rsid w:val="0086459F"/>
    <w:rsid w:val="008C3BB8"/>
    <w:rsid w:val="008E076C"/>
    <w:rsid w:val="0092765C"/>
    <w:rsid w:val="0095500D"/>
    <w:rsid w:val="009938DA"/>
    <w:rsid w:val="00994F6B"/>
    <w:rsid w:val="00A00BF1"/>
    <w:rsid w:val="00A4610E"/>
    <w:rsid w:val="00A71B2E"/>
    <w:rsid w:val="00A730E0"/>
    <w:rsid w:val="00AA41E5"/>
    <w:rsid w:val="00AB722B"/>
    <w:rsid w:val="00AC01B4"/>
    <w:rsid w:val="00AE1F6A"/>
    <w:rsid w:val="00B7659F"/>
    <w:rsid w:val="00C17182"/>
    <w:rsid w:val="00C97E1E"/>
    <w:rsid w:val="00CB164E"/>
    <w:rsid w:val="00CB41C4"/>
    <w:rsid w:val="00CF1316"/>
    <w:rsid w:val="00CF28F6"/>
    <w:rsid w:val="00D13C44"/>
    <w:rsid w:val="00D33DF8"/>
    <w:rsid w:val="00D40FC2"/>
    <w:rsid w:val="00D5018E"/>
    <w:rsid w:val="00D954A3"/>
    <w:rsid w:val="00D975B1"/>
    <w:rsid w:val="00DD1C55"/>
    <w:rsid w:val="00E00323"/>
    <w:rsid w:val="00E74967"/>
    <w:rsid w:val="00E7559F"/>
    <w:rsid w:val="00EA37F5"/>
    <w:rsid w:val="00EA7915"/>
    <w:rsid w:val="00F46719"/>
    <w:rsid w:val="00F54F6F"/>
    <w:rsid w:val="00F6102D"/>
    <w:rsid w:val="00F638C9"/>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5658F8"/>
    <w:rPr>
      <w:sz w:val="22"/>
      <w:szCs w:val="22"/>
      <w:lang w:eastAsia="en-US"/>
    </w:rPr>
  </w:style>
  <w:style w:type="paragraph" w:customStyle="1" w:styleId="Texto">
    <w:name w:val="Texto"/>
    <w:basedOn w:val="Normal"/>
    <w:link w:val="TextoCar"/>
    <w:rsid w:val="00A71B2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A71B2E"/>
    <w:rPr>
      <w:rFonts w:ascii="Arial" w:eastAsia="Times New Roman" w:hAnsi="Arial"/>
      <w:sz w:val="18"/>
      <w:lang w:val="es-ES" w:eastAsia="es-ES"/>
    </w:rPr>
  </w:style>
  <w:style w:type="paragraph" w:styleId="Textonotapie">
    <w:name w:val="footnote text"/>
    <w:basedOn w:val="Normal"/>
    <w:link w:val="TextonotapieCar"/>
    <w:rsid w:val="00A71B2E"/>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A71B2E"/>
    <w:rPr>
      <w:rFonts w:ascii="Verdana" w:eastAsia="Times New Roman" w:hAnsi="Verdana"/>
      <w:lang w:val="es-ES" w:eastAsia="en-US"/>
    </w:rPr>
  </w:style>
  <w:style w:type="character" w:styleId="Refdenotaalpie">
    <w:name w:val="footnote reference"/>
    <w:rsid w:val="00A71B2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5334584">
      <w:bodyDiv w:val="1"/>
      <w:marLeft w:val="0"/>
      <w:marRight w:val="0"/>
      <w:marTop w:val="0"/>
      <w:marBottom w:val="0"/>
      <w:divBdr>
        <w:top w:val="none" w:sz="0" w:space="0" w:color="auto"/>
        <w:left w:val="none" w:sz="0" w:space="0" w:color="auto"/>
        <w:bottom w:val="none" w:sz="0" w:space="0" w:color="auto"/>
        <w:right w:val="none" w:sz="0" w:space="0" w:color="auto"/>
      </w:divBdr>
    </w:div>
    <w:div w:id="1807384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3" ma:contentTypeDescription="Crear nuevo documento." ma:contentTypeScope="" ma:versionID="5f91f6f58a24d9301a5094c4da4ec4e6">
  <xsd:schema xmlns:xsd="http://www.w3.org/2001/XMLSchema" xmlns:xs="http://www.w3.org/2001/XMLSchema" xmlns:p="http://schemas.microsoft.com/office/2006/metadata/properties" xmlns:ns2="0c865bf4-0f22-4e4d-b041-7b0c1657e5a8" targetNamespace="http://schemas.microsoft.com/office/2006/metadata/properties" ma:root="true" ma:fieldsID="d4aa4895e3b4885915729b3d349d15ff" ns2:_="">
    <xsd:import namespace="0c865bf4-0f22-4e4d-b041-7b0c1657e5a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EE276-A07A-40DD-BFDF-9FC633E792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67D7AB2A-5D3B-4039-92EA-FBFD32B0C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14</Pages>
  <Words>4472</Words>
  <Characters>25492</Characters>
  <Application>Microsoft Office Word</Application>
  <DocSecurity>0</DocSecurity>
  <Lines>212</Lines>
  <Paragraphs>59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29905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29</cp:revision>
  <dcterms:created xsi:type="dcterms:W3CDTF">2017-01-12T05:27:00Z</dcterms:created>
  <dcterms:modified xsi:type="dcterms:W3CDTF">2023-10-26T16:18:00Z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